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543" w:rsidRDefault="00397543"/>
    <w:p w:rsidR="008704CA" w:rsidRDefault="008704CA" w:rsidP="008704CA">
      <w:pPr>
        <w:widowControl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 xml:space="preserve">JOB TITLE:  </w:t>
      </w:r>
      <w:r w:rsidR="00A67F37">
        <w:rPr>
          <w:b/>
          <w:sz w:val="24"/>
          <w:szCs w:val="24"/>
        </w:rPr>
        <w:t xml:space="preserve">Part-time </w:t>
      </w:r>
      <w:r>
        <w:rPr>
          <w:sz w:val="24"/>
          <w:szCs w:val="24"/>
        </w:rPr>
        <w:t>Investigat</w:t>
      </w:r>
      <w:r w:rsidR="00A67F37">
        <w:rPr>
          <w:sz w:val="24"/>
          <w:szCs w:val="24"/>
        </w:rPr>
        <w:t>or</w:t>
      </w:r>
    </w:p>
    <w:p w:rsidR="008704CA" w:rsidRPr="008704CA" w:rsidRDefault="008704CA" w:rsidP="008704CA">
      <w:pPr>
        <w:widowControl w:val="0"/>
        <w:adjustRightInd w:val="0"/>
        <w:ind w:left="720" w:firstLine="720"/>
        <w:rPr>
          <w:sz w:val="22"/>
          <w:szCs w:val="22"/>
        </w:rPr>
      </w:pPr>
      <w:r w:rsidRPr="008704CA">
        <w:rPr>
          <w:sz w:val="22"/>
          <w:szCs w:val="22"/>
        </w:rPr>
        <w:t>Coroner’s Office, St. Tammany Parish, Louisiana (</w:t>
      </w:r>
      <w:hyperlink r:id="rId7" w:history="1">
        <w:r w:rsidRPr="008704CA">
          <w:rPr>
            <w:rStyle w:val="Hyperlink"/>
            <w:sz w:val="22"/>
            <w:szCs w:val="22"/>
          </w:rPr>
          <w:t>www.stpcoroner.org</w:t>
        </w:r>
      </w:hyperlink>
      <w:r w:rsidRPr="008704CA">
        <w:rPr>
          <w:sz w:val="22"/>
          <w:szCs w:val="22"/>
        </w:rPr>
        <w:t xml:space="preserve"> )</w:t>
      </w:r>
    </w:p>
    <w:p w:rsidR="008704CA" w:rsidRDefault="008704CA" w:rsidP="008704CA"/>
    <w:p w:rsidR="00A67F37" w:rsidRPr="00A67F37" w:rsidRDefault="00A67F37" w:rsidP="00A67F37">
      <w:pPr>
        <w:widowControl w:val="0"/>
        <w:adjustRightInd w:val="0"/>
        <w:rPr>
          <w:sz w:val="24"/>
          <w:szCs w:val="24"/>
        </w:rPr>
      </w:pPr>
      <w:r w:rsidRPr="00A67F37">
        <w:rPr>
          <w:b/>
          <w:sz w:val="24"/>
          <w:szCs w:val="24"/>
        </w:rPr>
        <w:t>SALARY</w:t>
      </w:r>
      <w:r w:rsidRPr="00A67F37">
        <w:rPr>
          <w:sz w:val="24"/>
          <w:szCs w:val="24"/>
        </w:rPr>
        <w:t>:  Commensurate with experience and education</w:t>
      </w:r>
    </w:p>
    <w:p w:rsidR="00A67F37" w:rsidRPr="00A67F37" w:rsidRDefault="00A67F37" w:rsidP="00A67F37">
      <w:pPr>
        <w:widowControl w:val="0"/>
        <w:adjustRightInd w:val="0"/>
        <w:rPr>
          <w:sz w:val="24"/>
          <w:szCs w:val="24"/>
        </w:rPr>
      </w:pPr>
    </w:p>
    <w:p w:rsidR="00A67F37" w:rsidRDefault="00A67F37" w:rsidP="00A67F37">
      <w:pPr>
        <w:widowControl w:val="0"/>
        <w:adjustRightInd w:val="0"/>
        <w:rPr>
          <w:sz w:val="24"/>
          <w:szCs w:val="24"/>
        </w:rPr>
      </w:pPr>
      <w:r w:rsidRPr="00A67F37">
        <w:rPr>
          <w:b/>
          <w:sz w:val="24"/>
          <w:szCs w:val="24"/>
        </w:rPr>
        <w:t xml:space="preserve">QUALIFICATIONS AND TRAINING PROGRAMS: Minimum requirement of a high school diploma or general equivalency diploma.  </w:t>
      </w:r>
      <w:r w:rsidRPr="00A67F37">
        <w:rPr>
          <w:sz w:val="24"/>
          <w:szCs w:val="24"/>
        </w:rPr>
        <w:t xml:space="preserve"> </w:t>
      </w:r>
    </w:p>
    <w:p w:rsidR="00A67F37" w:rsidRPr="00A67F37" w:rsidRDefault="00A67F37" w:rsidP="00A67F37">
      <w:pPr>
        <w:widowControl w:val="0"/>
        <w:adjustRightInd w:val="0"/>
        <w:rPr>
          <w:b/>
          <w:sz w:val="24"/>
          <w:szCs w:val="24"/>
        </w:rPr>
      </w:pPr>
    </w:p>
    <w:p w:rsidR="00A67F37" w:rsidRPr="00A67F37" w:rsidRDefault="00A67F37" w:rsidP="00A67F37">
      <w:pPr>
        <w:rPr>
          <w:sz w:val="24"/>
          <w:szCs w:val="24"/>
        </w:rPr>
      </w:pPr>
      <w:r w:rsidRPr="00A67F37">
        <w:rPr>
          <w:b/>
          <w:sz w:val="24"/>
          <w:szCs w:val="24"/>
        </w:rPr>
        <w:t xml:space="preserve">EXPERTISE AND EXPERIENCE: </w:t>
      </w:r>
      <w:r w:rsidRPr="00A67F37">
        <w:rPr>
          <w:sz w:val="24"/>
          <w:szCs w:val="24"/>
        </w:rPr>
        <w:t>A minimum of two years’ experience is preferred but not required. A working knowledge of anatomy and physiology and the pathophysiology of disease processes as well as insight into modern investigative techniques are helpful.</w:t>
      </w:r>
    </w:p>
    <w:p w:rsidR="00A67F37" w:rsidRPr="00A67F37" w:rsidRDefault="00A67F37" w:rsidP="00A67F37">
      <w:pPr>
        <w:widowControl w:val="0"/>
        <w:adjustRightInd w:val="0"/>
        <w:rPr>
          <w:b/>
          <w:sz w:val="24"/>
          <w:szCs w:val="24"/>
        </w:rPr>
      </w:pPr>
    </w:p>
    <w:p w:rsidR="00A67F37" w:rsidRPr="00A67F37" w:rsidRDefault="00A67F37" w:rsidP="00A67F37">
      <w:pPr>
        <w:rPr>
          <w:b/>
          <w:sz w:val="24"/>
          <w:szCs w:val="24"/>
        </w:rPr>
      </w:pPr>
      <w:r w:rsidRPr="00A67F37">
        <w:rPr>
          <w:b/>
          <w:sz w:val="24"/>
          <w:szCs w:val="24"/>
        </w:rPr>
        <w:t xml:space="preserve">DUTIES: </w:t>
      </w:r>
      <w:r>
        <w:rPr>
          <w:b/>
          <w:sz w:val="24"/>
          <w:szCs w:val="24"/>
        </w:rPr>
        <w:t xml:space="preserve">(May Include, Not limited </w:t>
      </w:r>
      <w:proofErr w:type="gramStart"/>
      <w:r>
        <w:rPr>
          <w:b/>
          <w:sz w:val="24"/>
          <w:szCs w:val="24"/>
        </w:rPr>
        <w:t>To</w:t>
      </w:r>
      <w:proofErr w:type="gramEnd"/>
      <w:r>
        <w:rPr>
          <w:b/>
          <w:sz w:val="24"/>
          <w:szCs w:val="24"/>
        </w:rPr>
        <w:t>)</w:t>
      </w:r>
    </w:p>
    <w:p w:rsidR="00A67F37" w:rsidRPr="00A67F37" w:rsidRDefault="00A67F37" w:rsidP="00A67F37">
      <w:pPr>
        <w:numPr>
          <w:ilvl w:val="0"/>
          <w:numId w:val="2"/>
        </w:numPr>
        <w:rPr>
          <w:sz w:val="24"/>
          <w:szCs w:val="24"/>
        </w:rPr>
      </w:pPr>
      <w:r w:rsidRPr="00A67F37">
        <w:rPr>
          <w:sz w:val="24"/>
          <w:szCs w:val="24"/>
        </w:rPr>
        <w:t xml:space="preserve">Develops organized, concise and accurate account of the facts surrounding deaths in the jurisdiction of St. Tammany Parish in accordance with Louisiana Law </w:t>
      </w:r>
    </w:p>
    <w:p w:rsidR="00A67F37" w:rsidRPr="00A67F37" w:rsidRDefault="00A67F37" w:rsidP="00A67F37">
      <w:pPr>
        <w:numPr>
          <w:ilvl w:val="0"/>
          <w:numId w:val="2"/>
        </w:numPr>
        <w:rPr>
          <w:sz w:val="24"/>
          <w:szCs w:val="24"/>
        </w:rPr>
      </w:pPr>
      <w:r w:rsidRPr="00A67F37">
        <w:rPr>
          <w:sz w:val="24"/>
          <w:szCs w:val="24"/>
        </w:rPr>
        <w:t xml:space="preserve">Responds to death scenes for the purpose of conducting field investigations and to document and prepare decedents for transport to forensic facility.  </w:t>
      </w:r>
    </w:p>
    <w:p w:rsidR="00A67F37" w:rsidRPr="00A67F37" w:rsidRDefault="00A67F37" w:rsidP="00A67F37">
      <w:pPr>
        <w:numPr>
          <w:ilvl w:val="0"/>
          <w:numId w:val="2"/>
        </w:numPr>
        <w:rPr>
          <w:sz w:val="24"/>
          <w:szCs w:val="24"/>
        </w:rPr>
      </w:pPr>
      <w:r w:rsidRPr="00A67F37">
        <w:rPr>
          <w:sz w:val="24"/>
          <w:szCs w:val="24"/>
        </w:rPr>
        <w:t xml:space="preserve">Conducts preliminary external examinations on decedents at death scenes and the findings of the exam are recorded on a field report for the physician staff to review.  </w:t>
      </w:r>
    </w:p>
    <w:p w:rsidR="00A67F37" w:rsidRPr="00A67F37" w:rsidRDefault="00A67F37" w:rsidP="00A67F37">
      <w:pPr>
        <w:numPr>
          <w:ilvl w:val="0"/>
          <w:numId w:val="2"/>
        </w:numPr>
        <w:rPr>
          <w:sz w:val="24"/>
          <w:szCs w:val="24"/>
        </w:rPr>
      </w:pPr>
      <w:r w:rsidRPr="00A67F37">
        <w:rPr>
          <w:sz w:val="24"/>
          <w:szCs w:val="24"/>
        </w:rPr>
        <w:t>Collects and preserves physical and biological evidence which may be used for testing throughout the investigative process.</w:t>
      </w:r>
    </w:p>
    <w:p w:rsidR="00A67F37" w:rsidRPr="00A67F37" w:rsidRDefault="00A67F37" w:rsidP="00A67F37">
      <w:pPr>
        <w:numPr>
          <w:ilvl w:val="0"/>
          <w:numId w:val="2"/>
        </w:numPr>
        <w:rPr>
          <w:sz w:val="24"/>
          <w:szCs w:val="24"/>
        </w:rPr>
      </w:pPr>
      <w:r w:rsidRPr="00A67F37">
        <w:rPr>
          <w:sz w:val="24"/>
          <w:szCs w:val="24"/>
        </w:rPr>
        <w:t>Maintains the chain of custody of physical/biological evidence, reviewing medical records, and facilitating organ donation requests.</w:t>
      </w:r>
    </w:p>
    <w:p w:rsidR="00A67F37" w:rsidRPr="00A67F37" w:rsidRDefault="00A67F37" w:rsidP="00A67F37">
      <w:pPr>
        <w:numPr>
          <w:ilvl w:val="0"/>
          <w:numId w:val="2"/>
        </w:numPr>
        <w:rPr>
          <w:sz w:val="24"/>
          <w:szCs w:val="24"/>
        </w:rPr>
      </w:pPr>
      <w:r w:rsidRPr="00A67F37">
        <w:rPr>
          <w:sz w:val="24"/>
          <w:szCs w:val="24"/>
        </w:rPr>
        <w:t xml:space="preserve">Responsible for completing orders of protective custody on those residents of St. Tammany Parish that require involuntary admission to a treatment facility due to mental illness or substance abuse. </w:t>
      </w:r>
      <w:bookmarkStart w:id="0" w:name="_GoBack"/>
      <w:bookmarkEnd w:id="0"/>
    </w:p>
    <w:p w:rsidR="00A67F37" w:rsidRPr="00A67F37" w:rsidRDefault="00A67F37" w:rsidP="00A67F37">
      <w:pPr>
        <w:widowControl w:val="0"/>
        <w:adjustRightInd w:val="0"/>
        <w:rPr>
          <w:b/>
          <w:sz w:val="24"/>
          <w:szCs w:val="24"/>
        </w:rPr>
      </w:pPr>
    </w:p>
    <w:p w:rsidR="008704CA" w:rsidRPr="008704CA" w:rsidRDefault="008704CA" w:rsidP="008704CA">
      <w:pPr>
        <w:rPr>
          <w:sz w:val="22"/>
          <w:szCs w:val="22"/>
        </w:rPr>
      </w:pPr>
      <w:r w:rsidRPr="008704CA">
        <w:rPr>
          <w:b/>
          <w:sz w:val="24"/>
          <w:szCs w:val="24"/>
        </w:rPr>
        <w:t xml:space="preserve">Please submit </w:t>
      </w:r>
      <w:r w:rsidR="00A67F37">
        <w:rPr>
          <w:b/>
          <w:sz w:val="24"/>
          <w:szCs w:val="24"/>
        </w:rPr>
        <w:t>applications</w:t>
      </w:r>
      <w:r w:rsidR="0017098E">
        <w:rPr>
          <w:b/>
          <w:sz w:val="24"/>
          <w:szCs w:val="24"/>
        </w:rPr>
        <w:t xml:space="preserve"> or inquiries</w:t>
      </w:r>
      <w:r w:rsidR="00A67F37">
        <w:rPr>
          <w:b/>
          <w:sz w:val="24"/>
          <w:szCs w:val="24"/>
        </w:rPr>
        <w:t xml:space="preserve"> to</w:t>
      </w:r>
      <w:r w:rsidR="0017098E" w:rsidRPr="0017098E">
        <w:rPr>
          <w:b/>
          <w:sz w:val="24"/>
          <w:szCs w:val="24"/>
        </w:rPr>
        <w:t xml:space="preserve"> </w:t>
      </w:r>
      <w:r w:rsidR="0017098E" w:rsidRPr="008704CA">
        <w:rPr>
          <w:b/>
          <w:sz w:val="24"/>
          <w:szCs w:val="24"/>
        </w:rPr>
        <w:t xml:space="preserve">Stephen Saussy at </w:t>
      </w:r>
      <w:hyperlink r:id="rId8" w:history="1">
        <w:r w:rsidR="00DD40CB" w:rsidRPr="00BF07CF">
          <w:rPr>
            <w:rStyle w:val="Hyperlink"/>
            <w:b/>
            <w:sz w:val="24"/>
            <w:szCs w:val="24"/>
          </w:rPr>
          <w:t>ssaussy@stpcoroner.org</w:t>
        </w:r>
      </w:hyperlink>
      <w:r w:rsidR="0017098E">
        <w:rPr>
          <w:rStyle w:val="Hyperlink"/>
          <w:b/>
          <w:sz w:val="24"/>
          <w:szCs w:val="24"/>
        </w:rPr>
        <w:t>.</w:t>
      </w:r>
    </w:p>
    <w:sectPr w:rsidR="008704CA" w:rsidRPr="008704C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142" w:rsidRDefault="003B7142" w:rsidP="008704CA">
      <w:r>
        <w:separator/>
      </w:r>
    </w:p>
  </w:endnote>
  <w:endnote w:type="continuationSeparator" w:id="0">
    <w:p w:rsidR="003B7142" w:rsidRDefault="003B7142" w:rsidP="0087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142" w:rsidRDefault="003B7142" w:rsidP="008704CA">
      <w:r>
        <w:separator/>
      </w:r>
    </w:p>
  </w:footnote>
  <w:footnote w:type="continuationSeparator" w:id="0">
    <w:p w:rsidR="003B7142" w:rsidRDefault="003B7142" w:rsidP="00870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4CA" w:rsidRDefault="008704CA">
    <w:pPr>
      <w:pStyle w:val="Header"/>
    </w:pPr>
    <w:r>
      <w:rPr>
        <w:noProof/>
      </w:rPr>
      <w:drawing>
        <wp:inline distT="0" distB="0" distL="0" distR="0" wp14:anchorId="44BCBF70" wp14:editId="1809066E">
          <wp:extent cx="5943600" cy="1412875"/>
          <wp:effectExtent l="0" t="0" r="0" b="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1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12274"/>
    <w:multiLevelType w:val="hybridMultilevel"/>
    <w:tmpl w:val="D8A611E2"/>
    <w:lvl w:ilvl="0" w:tplc="35263EF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9FA2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0870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A038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2699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CAAB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F0BD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2CC6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68B3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87E86"/>
    <w:multiLevelType w:val="hybridMultilevel"/>
    <w:tmpl w:val="5E90122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CA"/>
    <w:rsid w:val="0017098E"/>
    <w:rsid w:val="00397543"/>
    <w:rsid w:val="003B7142"/>
    <w:rsid w:val="003D1165"/>
    <w:rsid w:val="00742F3B"/>
    <w:rsid w:val="008704CA"/>
    <w:rsid w:val="008C5BF7"/>
    <w:rsid w:val="00A67F37"/>
    <w:rsid w:val="00CC3406"/>
    <w:rsid w:val="00DD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439E47-57B8-4DFB-8F62-B59E12B0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4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4CA"/>
  </w:style>
  <w:style w:type="paragraph" w:styleId="Footer">
    <w:name w:val="footer"/>
    <w:basedOn w:val="Normal"/>
    <w:link w:val="FooterChar"/>
    <w:uiPriority w:val="99"/>
    <w:unhideWhenUsed/>
    <w:rsid w:val="008704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4CA"/>
  </w:style>
  <w:style w:type="character" w:styleId="Hyperlink">
    <w:name w:val="Hyperlink"/>
    <w:basedOn w:val="DefaultParagraphFont"/>
    <w:uiPriority w:val="99"/>
    <w:unhideWhenUsed/>
    <w:rsid w:val="008704C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F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F37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unhideWhenUsed/>
    <w:rsid w:val="00A67F3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67F3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aussy@stpcoroner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pcoron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White</dc:creator>
  <cp:keywords/>
  <dc:description/>
  <cp:lastModifiedBy>Laura White</cp:lastModifiedBy>
  <cp:revision>4</cp:revision>
  <cp:lastPrinted>2020-04-23T13:51:00Z</cp:lastPrinted>
  <dcterms:created xsi:type="dcterms:W3CDTF">2020-04-23T14:07:00Z</dcterms:created>
  <dcterms:modified xsi:type="dcterms:W3CDTF">2020-04-23T15:46:00Z</dcterms:modified>
</cp:coreProperties>
</file>