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9CB89" w14:textId="4036F6BA" w:rsidR="00B952C8" w:rsidRPr="00B952C8" w:rsidRDefault="00B952C8" w:rsidP="00B952C8">
      <w:pPr>
        <w:pStyle w:val="NormalWeb"/>
        <w:rPr>
          <w:rFonts w:ascii="Arial" w:hAnsi="Arial" w:cs="Arial"/>
          <w:b/>
          <w:bCs/>
          <w:color w:val="000000"/>
          <w:sz w:val="20"/>
          <w:szCs w:val="20"/>
        </w:rPr>
      </w:pPr>
      <w:r w:rsidRPr="00B952C8">
        <w:rPr>
          <w:rFonts w:ascii="Arial" w:hAnsi="Arial" w:cs="Arial"/>
          <w:b/>
          <w:bCs/>
          <w:color w:val="000000"/>
          <w:sz w:val="20"/>
          <w:szCs w:val="20"/>
        </w:rPr>
        <w:t>Forensic Pathologist</w:t>
      </w:r>
    </w:p>
    <w:p w14:paraId="4CB31D36" w14:textId="101E6D75" w:rsidR="00B952C8" w:rsidRDefault="00B952C8" w:rsidP="00B952C8">
      <w:pPr>
        <w:pStyle w:val="NormalWeb"/>
        <w:rPr>
          <w:rFonts w:ascii="Arial" w:hAnsi="Arial" w:cs="Arial"/>
          <w:color w:val="000000"/>
          <w:sz w:val="20"/>
          <w:szCs w:val="20"/>
        </w:rPr>
      </w:pPr>
      <w:r>
        <w:rPr>
          <w:rFonts w:ascii="Arial" w:hAnsi="Arial" w:cs="Arial"/>
          <w:color w:val="000000"/>
          <w:sz w:val="20"/>
          <w:szCs w:val="20"/>
        </w:rPr>
        <w:t xml:space="preserve">Is it time for change? How about a leap that sees you experiencing the wonders of the NZ lifestyle, where adventure is always at your doorstep, </w:t>
      </w:r>
      <w:proofErr w:type="gramStart"/>
      <w:r>
        <w:rPr>
          <w:rFonts w:ascii="Arial" w:hAnsi="Arial" w:cs="Arial"/>
          <w:color w:val="000000"/>
          <w:sz w:val="20"/>
          <w:szCs w:val="20"/>
        </w:rPr>
        <w:t>you're</w:t>
      </w:r>
      <w:proofErr w:type="gramEnd"/>
      <w:r>
        <w:rPr>
          <w:rFonts w:ascii="Arial" w:hAnsi="Arial" w:cs="Arial"/>
          <w:color w:val="000000"/>
          <w:sz w:val="20"/>
          <w:szCs w:val="20"/>
        </w:rPr>
        <w:t xml:space="preserve"> never far from a picture-perfect view, and the ultimate work-life balance is truly attainable? If </w:t>
      </w:r>
      <w:proofErr w:type="gramStart"/>
      <w:r>
        <w:rPr>
          <w:rFonts w:ascii="Arial" w:hAnsi="Arial" w:cs="Arial"/>
          <w:color w:val="000000"/>
          <w:sz w:val="20"/>
          <w:szCs w:val="20"/>
        </w:rPr>
        <w:t>you're</w:t>
      </w:r>
      <w:proofErr w:type="gramEnd"/>
      <w:r>
        <w:rPr>
          <w:rFonts w:ascii="Arial" w:hAnsi="Arial" w:cs="Arial"/>
          <w:color w:val="000000"/>
          <w:sz w:val="20"/>
          <w:szCs w:val="20"/>
        </w:rPr>
        <w:t xml:space="preserve"> a Forensic Pathologist considering a move, this could be your best one yet.</w:t>
      </w:r>
    </w:p>
    <w:p w14:paraId="0E746C00" w14:textId="77777777" w:rsidR="00B952C8" w:rsidRDefault="00B952C8" w:rsidP="00B952C8">
      <w:pPr>
        <w:pStyle w:val="NormalWeb"/>
        <w:rPr>
          <w:rFonts w:ascii="Arial" w:hAnsi="Arial" w:cs="Arial"/>
          <w:color w:val="000000"/>
          <w:sz w:val="20"/>
          <w:szCs w:val="20"/>
        </w:rPr>
      </w:pPr>
      <w:proofErr w:type="gramStart"/>
      <w:r>
        <w:rPr>
          <w:rFonts w:ascii="Arial" w:hAnsi="Arial" w:cs="Arial"/>
          <w:color w:val="000000"/>
          <w:sz w:val="20"/>
          <w:szCs w:val="20"/>
        </w:rPr>
        <w:t>Here's</w:t>
      </w:r>
      <w:proofErr w:type="gramEnd"/>
      <w:r>
        <w:rPr>
          <w:rFonts w:ascii="Arial" w:hAnsi="Arial" w:cs="Arial"/>
          <w:color w:val="000000"/>
          <w:sz w:val="20"/>
          <w:szCs w:val="20"/>
        </w:rPr>
        <w:t xml:space="preserve"> your chance to join a health system that truly cares. Here in Christchurch, New Zealand, the Canterbury DHB (Canterbury DHB) is a world leader in the delivery of integrated healthcare, and right now, we have an opportunity within our Forensic Pathology South Island team at Christchurch Hospital Campus. </w:t>
      </w:r>
      <w:proofErr w:type="gramStart"/>
      <w:r>
        <w:rPr>
          <w:rFonts w:ascii="Arial" w:hAnsi="Arial" w:cs="Arial"/>
          <w:color w:val="000000"/>
          <w:sz w:val="20"/>
          <w:szCs w:val="20"/>
        </w:rPr>
        <w:t>You'll</w:t>
      </w:r>
      <w:proofErr w:type="gramEnd"/>
      <w:r>
        <w:rPr>
          <w:rFonts w:ascii="Arial" w:hAnsi="Arial" w:cs="Arial"/>
          <w:color w:val="000000"/>
          <w:sz w:val="20"/>
          <w:szCs w:val="20"/>
        </w:rPr>
        <w:t xml:space="preserve"> play a key role in a unit that serves a population of about 1.2m for suspicious deaths and homicides. Interested?</w:t>
      </w:r>
    </w:p>
    <w:p w14:paraId="235FE523" w14:textId="77777777" w:rsidR="00B952C8" w:rsidRDefault="00B952C8" w:rsidP="00B952C8">
      <w:pPr>
        <w:pStyle w:val="NormalWeb"/>
        <w:rPr>
          <w:rFonts w:ascii="Arial" w:hAnsi="Arial" w:cs="Arial"/>
          <w:color w:val="000000"/>
          <w:sz w:val="20"/>
          <w:szCs w:val="20"/>
        </w:rPr>
      </w:pPr>
      <w:r>
        <w:rPr>
          <w:rStyle w:val="Strong"/>
          <w:rFonts w:ascii="Arial" w:hAnsi="Arial" w:cs="Arial"/>
          <w:i/>
          <w:iCs/>
          <w:color w:val="000000"/>
          <w:sz w:val="20"/>
          <w:szCs w:val="20"/>
        </w:rPr>
        <w:t>The Team</w:t>
      </w:r>
    </w:p>
    <w:p w14:paraId="30E63ED7" w14:textId="77777777" w:rsidR="00B952C8" w:rsidRDefault="00B952C8" w:rsidP="00B952C8">
      <w:pPr>
        <w:pStyle w:val="NormalWeb"/>
        <w:rPr>
          <w:rFonts w:ascii="Arial" w:hAnsi="Arial" w:cs="Arial"/>
          <w:color w:val="000000"/>
          <w:sz w:val="20"/>
          <w:szCs w:val="20"/>
        </w:rPr>
      </w:pPr>
      <w:r>
        <w:rPr>
          <w:rFonts w:ascii="Arial" w:hAnsi="Arial" w:cs="Arial"/>
          <w:color w:val="000000"/>
          <w:sz w:val="20"/>
          <w:szCs w:val="20"/>
        </w:rPr>
        <w:t xml:space="preserve">Here in NZ, forensic pathologists play a crucial role in supporting the families of deceased, through the expert service </w:t>
      </w:r>
      <w:proofErr w:type="gramStart"/>
      <w:r>
        <w:rPr>
          <w:rFonts w:ascii="Arial" w:hAnsi="Arial" w:cs="Arial"/>
          <w:color w:val="000000"/>
          <w:sz w:val="20"/>
          <w:szCs w:val="20"/>
        </w:rPr>
        <w:t>you'll</w:t>
      </w:r>
      <w:proofErr w:type="gramEnd"/>
      <w:r>
        <w:rPr>
          <w:rFonts w:ascii="Arial" w:hAnsi="Arial" w:cs="Arial"/>
          <w:color w:val="000000"/>
          <w:sz w:val="20"/>
          <w:szCs w:val="20"/>
        </w:rPr>
        <w:t xml:space="preserve"> provide to coroners, the Police and courts. </w:t>
      </w:r>
      <w:proofErr w:type="gramStart"/>
      <w:r>
        <w:rPr>
          <w:rFonts w:ascii="Arial" w:hAnsi="Arial" w:cs="Arial"/>
          <w:color w:val="000000"/>
          <w:sz w:val="20"/>
          <w:szCs w:val="20"/>
        </w:rPr>
        <w:t>You'll</w:t>
      </w:r>
      <w:proofErr w:type="gramEnd"/>
      <w:r>
        <w:rPr>
          <w:rFonts w:ascii="Arial" w:hAnsi="Arial" w:cs="Arial"/>
          <w:color w:val="000000"/>
          <w:sz w:val="20"/>
          <w:szCs w:val="20"/>
        </w:rPr>
        <w:t xml:space="preserve"> undertake and supervise autopsy examinations of sudden, unexplained or unexpected deaths for coroners, as part of our enthusiastic and skilled technical team operating out of modern, well equipped mortuary facilities here in Christchurch.</w:t>
      </w:r>
    </w:p>
    <w:p w14:paraId="0C0590C1" w14:textId="77777777" w:rsidR="00B952C8" w:rsidRDefault="00B952C8" w:rsidP="00B952C8">
      <w:pPr>
        <w:pStyle w:val="NormalWeb"/>
        <w:rPr>
          <w:rFonts w:ascii="Arial" w:hAnsi="Arial" w:cs="Arial"/>
          <w:color w:val="000000"/>
          <w:sz w:val="20"/>
          <w:szCs w:val="20"/>
        </w:rPr>
      </w:pPr>
      <w:r>
        <w:rPr>
          <w:rFonts w:ascii="Arial" w:hAnsi="Arial" w:cs="Arial"/>
          <w:color w:val="000000"/>
          <w:sz w:val="20"/>
          <w:szCs w:val="20"/>
        </w:rPr>
        <w:t xml:space="preserve">Operating alongside our Anatomical Pathology Department, your team has constant access to a full range of diagnostics support services available in this large tertiary hospital campus including histopathology, microbiology, genetics, biochemistry and haematology laboratories and radiology services, so </w:t>
      </w:r>
      <w:proofErr w:type="gramStart"/>
      <w:r>
        <w:rPr>
          <w:rFonts w:ascii="Arial" w:hAnsi="Arial" w:cs="Arial"/>
          <w:color w:val="000000"/>
          <w:sz w:val="20"/>
          <w:szCs w:val="20"/>
        </w:rPr>
        <w:t>you'll</w:t>
      </w:r>
      <w:proofErr w:type="gramEnd"/>
      <w:r>
        <w:rPr>
          <w:rFonts w:ascii="Arial" w:hAnsi="Arial" w:cs="Arial"/>
          <w:color w:val="000000"/>
          <w:sz w:val="20"/>
          <w:szCs w:val="20"/>
        </w:rPr>
        <w:t xml:space="preserve"> always feel supported with the resources available to see you thrive.</w:t>
      </w:r>
    </w:p>
    <w:p w14:paraId="4C8EFD00" w14:textId="77777777" w:rsidR="00B952C8" w:rsidRDefault="00B952C8" w:rsidP="00B952C8">
      <w:pPr>
        <w:pStyle w:val="NormalWeb"/>
        <w:rPr>
          <w:rFonts w:ascii="Arial" w:hAnsi="Arial" w:cs="Arial"/>
          <w:color w:val="000000"/>
          <w:sz w:val="20"/>
          <w:szCs w:val="20"/>
        </w:rPr>
      </w:pPr>
      <w:r>
        <w:rPr>
          <w:rStyle w:val="Strong"/>
          <w:rFonts w:ascii="Arial" w:hAnsi="Arial" w:cs="Arial"/>
          <w:i/>
          <w:iCs/>
          <w:color w:val="000000"/>
          <w:sz w:val="20"/>
          <w:szCs w:val="20"/>
        </w:rPr>
        <w:t>The Role</w:t>
      </w:r>
    </w:p>
    <w:p w14:paraId="248CCE61" w14:textId="77777777" w:rsidR="00B952C8" w:rsidRDefault="00B952C8" w:rsidP="00B952C8">
      <w:pPr>
        <w:pStyle w:val="NormalWeb"/>
        <w:rPr>
          <w:rFonts w:ascii="Arial" w:hAnsi="Arial" w:cs="Arial"/>
          <w:color w:val="000000"/>
          <w:sz w:val="20"/>
          <w:szCs w:val="20"/>
        </w:rPr>
      </w:pPr>
      <w:r>
        <w:rPr>
          <w:rFonts w:ascii="Arial" w:hAnsi="Arial" w:cs="Arial"/>
          <w:color w:val="000000"/>
          <w:sz w:val="20"/>
          <w:szCs w:val="20"/>
        </w:rPr>
        <w:t xml:space="preserve">This role will see you provide expert advice to the coroners, families, </w:t>
      </w:r>
      <w:proofErr w:type="gramStart"/>
      <w:r>
        <w:rPr>
          <w:rFonts w:ascii="Arial" w:hAnsi="Arial" w:cs="Arial"/>
          <w:color w:val="000000"/>
          <w:sz w:val="20"/>
          <w:szCs w:val="20"/>
        </w:rPr>
        <w:t>courts</w:t>
      </w:r>
      <w:proofErr w:type="gramEnd"/>
      <w:r>
        <w:rPr>
          <w:rFonts w:ascii="Arial" w:hAnsi="Arial" w:cs="Arial"/>
          <w:color w:val="000000"/>
          <w:sz w:val="20"/>
          <w:szCs w:val="20"/>
        </w:rPr>
        <w:t xml:space="preserve"> and other medical staff. You'll be FRCPA-qualified (or international equivalent), with at least five years post-qualification experience, which means you'll be more than competent undertaking forensic/coronial </w:t>
      </w:r>
      <w:proofErr w:type="gramStart"/>
      <w:r>
        <w:rPr>
          <w:rFonts w:ascii="Arial" w:hAnsi="Arial" w:cs="Arial"/>
          <w:color w:val="000000"/>
          <w:sz w:val="20"/>
          <w:szCs w:val="20"/>
        </w:rPr>
        <w:t>post mortems</w:t>
      </w:r>
      <w:proofErr w:type="gramEnd"/>
      <w:r>
        <w:rPr>
          <w:rFonts w:ascii="Arial" w:hAnsi="Arial" w:cs="Arial"/>
          <w:color w:val="000000"/>
          <w:sz w:val="20"/>
          <w:szCs w:val="20"/>
        </w:rPr>
        <w:t>, and you'll be recently practiced in a similar role. Plus, if you have existing sub-specialty interest in trauma neuropathology and/or paediatric pathology, that would be a great advantage.</w:t>
      </w:r>
    </w:p>
    <w:p w14:paraId="48D62FDC" w14:textId="77777777" w:rsidR="00B952C8" w:rsidRDefault="00B952C8" w:rsidP="00B952C8">
      <w:pPr>
        <w:pStyle w:val="NormalWeb"/>
        <w:rPr>
          <w:rFonts w:ascii="Arial" w:hAnsi="Arial" w:cs="Arial"/>
          <w:color w:val="000000"/>
          <w:sz w:val="20"/>
          <w:szCs w:val="20"/>
        </w:rPr>
      </w:pPr>
      <w:r>
        <w:rPr>
          <w:rFonts w:ascii="Arial" w:hAnsi="Arial" w:cs="Arial"/>
          <w:color w:val="000000"/>
          <w:sz w:val="20"/>
          <w:szCs w:val="20"/>
        </w:rPr>
        <w:t xml:space="preserve">As well as a remarkable lifestyle change, this is a role that could take you down exciting future pathways. For the right candidate who can demonstrate previous experience of leadership and management, this role also offers the opportunity to provide clinical leadership and development of the clinical capabilities of the current Forensic Pathology team. A candidate with leadership and management skills would be at an advantage. </w:t>
      </w:r>
      <w:proofErr w:type="gramStart"/>
      <w:r>
        <w:rPr>
          <w:rFonts w:ascii="Arial" w:hAnsi="Arial" w:cs="Arial"/>
          <w:color w:val="000000"/>
          <w:sz w:val="20"/>
          <w:szCs w:val="20"/>
        </w:rPr>
        <w:t>You'll</w:t>
      </w:r>
      <w:proofErr w:type="gramEnd"/>
      <w:r>
        <w:rPr>
          <w:rFonts w:ascii="Arial" w:hAnsi="Arial" w:cs="Arial"/>
          <w:color w:val="000000"/>
          <w:sz w:val="20"/>
          <w:szCs w:val="20"/>
        </w:rPr>
        <w:t xml:space="preserve"> also be encouraged to impart your knowledge and skills to help contribute to the future workforce. Through our close relationships with the University of Otago, and Christchurch Clinical School of Medicine, you could even find yourself taking up undergraduate/graduate teaching opportunities as you develop and progress in your own career.</w:t>
      </w:r>
    </w:p>
    <w:p w14:paraId="5BF6F5D8" w14:textId="77777777" w:rsidR="00B952C8" w:rsidRDefault="00B952C8" w:rsidP="00B952C8">
      <w:pPr>
        <w:pStyle w:val="NormalWeb"/>
        <w:rPr>
          <w:rFonts w:ascii="Arial" w:hAnsi="Arial" w:cs="Arial"/>
          <w:color w:val="000000"/>
          <w:sz w:val="20"/>
          <w:szCs w:val="20"/>
        </w:rPr>
      </w:pPr>
      <w:r>
        <w:rPr>
          <w:rFonts w:ascii="Arial" w:hAnsi="Arial" w:cs="Arial"/>
          <w:color w:val="000000"/>
          <w:sz w:val="20"/>
          <w:szCs w:val="20"/>
        </w:rPr>
        <w:t xml:space="preserve">An internationally competitive salary package is offered as well as assistance with immigration, professional </w:t>
      </w:r>
      <w:proofErr w:type="gramStart"/>
      <w:r>
        <w:rPr>
          <w:rFonts w:ascii="Arial" w:hAnsi="Arial" w:cs="Arial"/>
          <w:color w:val="000000"/>
          <w:sz w:val="20"/>
          <w:szCs w:val="20"/>
        </w:rPr>
        <w:t>registration</w:t>
      </w:r>
      <w:proofErr w:type="gramEnd"/>
      <w:r>
        <w:rPr>
          <w:rFonts w:ascii="Arial" w:hAnsi="Arial" w:cs="Arial"/>
          <w:color w:val="000000"/>
          <w:sz w:val="20"/>
          <w:szCs w:val="20"/>
        </w:rPr>
        <w:t xml:space="preserve"> and relocation to Christchurch.</w:t>
      </w:r>
    </w:p>
    <w:p w14:paraId="2C424107" w14:textId="77777777" w:rsidR="00B952C8" w:rsidRDefault="00B952C8" w:rsidP="00B952C8">
      <w:pPr>
        <w:pStyle w:val="NormalWeb"/>
        <w:rPr>
          <w:rFonts w:ascii="Arial" w:hAnsi="Arial" w:cs="Arial"/>
          <w:color w:val="000000"/>
          <w:sz w:val="20"/>
          <w:szCs w:val="20"/>
        </w:rPr>
      </w:pPr>
      <w:r>
        <w:rPr>
          <w:rFonts w:ascii="Arial" w:hAnsi="Arial" w:cs="Arial"/>
          <w:color w:val="000000"/>
          <w:sz w:val="20"/>
          <w:szCs w:val="20"/>
        </w:rPr>
        <w:t>A generous annual Continuing Medical Education allowance is provided.</w:t>
      </w:r>
    </w:p>
    <w:p w14:paraId="04C5700E" w14:textId="77777777" w:rsidR="00B952C8" w:rsidRDefault="00B952C8" w:rsidP="00B952C8">
      <w:pPr>
        <w:pStyle w:val="NormalWeb"/>
        <w:rPr>
          <w:rFonts w:ascii="Arial" w:hAnsi="Arial" w:cs="Arial"/>
          <w:color w:val="000000"/>
          <w:sz w:val="20"/>
          <w:szCs w:val="20"/>
        </w:rPr>
      </w:pPr>
      <w:r>
        <w:rPr>
          <w:rStyle w:val="Strong"/>
          <w:rFonts w:ascii="Arial" w:hAnsi="Arial" w:cs="Arial"/>
          <w:i/>
          <w:iCs/>
          <w:color w:val="000000"/>
          <w:sz w:val="20"/>
          <w:szCs w:val="20"/>
        </w:rPr>
        <w:t xml:space="preserve">What matters to </w:t>
      </w:r>
      <w:proofErr w:type="gramStart"/>
      <w:r>
        <w:rPr>
          <w:rStyle w:val="Strong"/>
          <w:rFonts w:ascii="Arial" w:hAnsi="Arial" w:cs="Arial"/>
          <w:i/>
          <w:iCs/>
          <w:color w:val="000000"/>
          <w:sz w:val="20"/>
          <w:szCs w:val="20"/>
        </w:rPr>
        <w:t>us</w:t>
      </w:r>
      <w:proofErr w:type="gramEnd"/>
    </w:p>
    <w:p w14:paraId="256879A4" w14:textId="77777777" w:rsidR="00B952C8" w:rsidRDefault="00B952C8" w:rsidP="00B952C8">
      <w:pPr>
        <w:pStyle w:val="NormalWeb"/>
        <w:rPr>
          <w:rFonts w:ascii="Arial" w:hAnsi="Arial" w:cs="Arial"/>
          <w:color w:val="000000"/>
          <w:sz w:val="20"/>
          <w:szCs w:val="20"/>
        </w:rPr>
      </w:pPr>
      <w:r>
        <w:rPr>
          <w:rStyle w:val="Emphasis"/>
          <w:rFonts w:ascii="Arial" w:hAnsi="Arial" w:cs="Arial"/>
          <w:color w:val="000000"/>
          <w:sz w:val="20"/>
          <w:szCs w:val="20"/>
        </w:rPr>
        <w:t xml:space="preserve">Ko Te </w:t>
      </w:r>
      <w:proofErr w:type="spellStart"/>
      <w:r>
        <w:rPr>
          <w:rStyle w:val="Emphasis"/>
          <w:rFonts w:ascii="Arial" w:hAnsi="Arial" w:cs="Arial"/>
          <w:color w:val="000000"/>
          <w:sz w:val="20"/>
          <w:szCs w:val="20"/>
        </w:rPr>
        <w:t>Whatu</w:t>
      </w:r>
      <w:proofErr w:type="spellEnd"/>
      <w:r>
        <w:rPr>
          <w:rStyle w:val="Emphasis"/>
          <w:rFonts w:ascii="Arial" w:hAnsi="Arial" w:cs="Arial"/>
          <w:color w:val="000000"/>
          <w:sz w:val="20"/>
          <w:szCs w:val="20"/>
        </w:rPr>
        <w:t xml:space="preserve"> Manawa </w:t>
      </w:r>
      <w:proofErr w:type="spellStart"/>
      <w:r>
        <w:rPr>
          <w:rStyle w:val="Emphasis"/>
          <w:rFonts w:ascii="Arial" w:hAnsi="Arial" w:cs="Arial"/>
          <w:color w:val="000000"/>
          <w:sz w:val="20"/>
          <w:szCs w:val="20"/>
        </w:rPr>
        <w:t>Tangata</w:t>
      </w:r>
      <w:proofErr w:type="spellEnd"/>
      <w:r>
        <w:rPr>
          <w:rFonts w:ascii="Arial" w:hAnsi="Arial" w:cs="Arial"/>
          <w:i/>
          <w:iCs/>
          <w:color w:val="000000"/>
          <w:sz w:val="20"/>
          <w:szCs w:val="20"/>
        </w:rPr>
        <w:br/>
      </w:r>
      <w:r>
        <w:rPr>
          <w:rStyle w:val="Emphasis"/>
          <w:rFonts w:ascii="Arial" w:hAnsi="Arial" w:cs="Arial"/>
          <w:color w:val="000000"/>
          <w:sz w:val="20"/>
          <w:szCs w:val="20"/>
        </w:rPr>
        <w:t xml:space="preserve">Putting people at the heart of all we </w:t>
      </w:r>
      <w:proofErr w:type="gramStart"/>
      <w:r>
        <w:rPr>
          <w:rStyle w:val="Emphasis"/>
          <w:rFonts w:ascii="Arial" w:hAnsi="Arial" w:cs="Arial"/>
          <w:color w:val="000000"/>
          <w:sz w:val="20"/>
          <w:szCs w:val="20"/>
        </w:rPr>
        <w:t>do</w:t>
      </w:r>
      <w:proofErr w:type="gramEnd"/>
    </w:p>
    <w:p w14:paraId="340F5707" w14:textId="77777777" w:rsidR="00B952C8" w:rsidRDefault="00B952C8" w:rsidP="00B952C8">
      <w:pPr>
        <w:pStyle w:val="NormalWeb"/>
        <w:rPr>
          <w:rFonts w:ascii="Arial" w:hAnsi="Arial" w:cs="Arial"/>
          <w:color w:val="000000"/>
          <w:sz w:val="20"/>
          <w:szCs w:val="20"/>
        </w:rPr>
      </w:pPr>
      <w:r>
        <w:rPr>
          <w:rFonts w:ascii="Arial" w:hAnsi="Arial" w:cs="Arial"/>
          <w:color w:val="000000"/>
          <w:sz w:val="20"/>
          <w:szCs w:val="20"/>
        </w:rPr>
        <w:t xml:space="preserve">As </w:t>
      </w:r>
      <w:proofErr w:type="gramStart"/>
      <w:r>
        <w:rPr>
          <w:rFonts w:ascii="Arial" w:hAnsi="Arial" w:cs="Arial"/>
          <w:color w:val="000000"/>
          <w:sz w:val="20"/>
          <w:szCs w:val="20"/>
        </w:rPr>
        <w:t>you'll</w:t>
      </w:r>
      <w:proofErr w:type="gramEnd"/>
      <w:r>
        <w:rPr>
          <w:rFonts w:ascii="Arial" w:hAnsi="Arial" w:cs="Arial"/>
          <w:color w:val="000000"/>
          <w:sz w:val="20"/>
          <w:szCs w:val="20"/>
        </w:rPr>
        <w:t xml:space="preserve"> know well, health is ultimately all about people. So around here we believe nothing is more important than the way we care for and respect others, the responsibility taken for delivering outcomes, and going about our work with integrity - if you share our enthusiasm for care, and people-first attitude, </w:t>
      </w:r>
      <w:proofErr w:type="gramStart"/>
      <w:r>
        <w:rPr>
          <w:rFonts w:ascii="Arial" w:hAnsi="Arial" w:cs="Arial"/>
          <w:color w:val="000000"/>
          <w:sz w:val="20"/>
          <w:szCs w:val="20"/>
        </w:rPr>
        <w:t>you'll</w:t>
      </w:r>
      <w:proofErr w:type="gramEnd"/>
      <w:r>
        <w:rPr>
          <w:rFonts w:ascii="Arial" w:hAnsi="Arial" w:cs="Arial"/>
          <w:color w:val="000000"/>
          <w:sz w:val="20"/>
          <w:szCs w:val="20"/>
        </w:rPr>
        <w:t xml:space="preserve"> be a perfect fit.</w:t>
      </w:r>
    </w:p>
    <w:p w14:paraId="4B8A8833" w14:textId="77777777" w:rsidR="00B952C8" w:rsidRDefault="00B952C8" w:rsidP="00B952C8">
      <w:pPr>
        <w:pStyle w:val="NormalWeb"/>
        <w:rPr>
          <w:rFonts w:ascii="Arial" w:hAnsi="Arial" w:cs="Arial"/>
          <w:color w:val="000000"/>
          <w:sz w:val="20"/>
          <w:szCs w:val="20"/>
        </w:rPr>
      </w:pPr>
      <w:r>
        <w:rPr>
          <w:rStyle w:val="Strong"/>
          <w:rFonts w:ascii="Arial" w:hAnsi="Arial" w:cs="Arial"/>
          <w:i/>
          <w:iCs/>
          <w:color w:val="000000"/>
          <w:sz w:val="20"/>
          <w:szCs w:val="20"/>
        </w:rPr>
        <w:lastRenderedPageBreak/>
        <w:t>A move like no other</w:t>
      </w:r>
    </w:p>
    <w:p w14:paraId="1C97F282" w14:textId="77777777" w:rsidR="00B952C8" w:rsidRDefault="00B952C8" w:rsidP="00B952C8">
      <w:pPr>
        <w:pStyle w:val="NormalWeb"/>
        <w:rPr>
          <w:rFonts w:ascii="Arial" w:hAnsi="Arial" w:cs="Arial"/>
          <w:color w:val="000000"/>
          <w:sz w:val="20"/>
          <w:szCs w:val="20"/>
        </w:rPr>
      </w:pPr>
      <w:r>
        <w:rPr>
          <w:rFonts w:ascii="Arial" w:hAnsi="Arial" w:cs="Arial"/>
          <w:color w:val="000000"/>
          <w:sz w:val="20"/>
          <w:szCs w:val="20"/>
        </w:rPr>
        <w:t xml:space="preserve">If </w:t>
      </w:r>
      <w:proofErr w:type="gramStart"/>
      <w:r>
        <w:rPr>
          <w:rFonts w:ascii="Arial" w:hAnsi="Arial" w:cs="Arial"/>
          <w:color w:val="000000"/>
          <w:sz w:val="20"/>
          <w:szCs w:val="20"/>
        </w:rPr>
        <w:t>you've</w:t>
      </w:r>
      <w:proofErr w:type="gramEnd"/>
      <w:r>
        <w:rPr>
          <w:rFonts w:ascii="Arial" w:hAnsi="Arial" w:cs="Arial"/>
          <w:color w:val="000000"/>
          <w:sz w:val="20"/>
          <w:szCs w:val="20"/>
        </w:rPr>
        <w:t xml:space="preserve"> long wondered what a move to New Zealand could offer, now is truly the time to make it happen. A thriving cultural hub where </w:t>
      </w:r>
      <w:proofErr w:type="gramStart"/>
      <w:r>
        <w:rPr>
          <w:rFonts w:ascii="Arial" w:hAnsi="Arial" w:cs="Arial"/>
          <w:color w:val="000000"/>
          <w:sz w:val="20"/>
          <w:szCs w:val="20"/>
        </w:rPr>
        <w:t>there's</w:t>
      </w:r>
      <w:proofErr w:type="gramEnd"/>
      <w:r>
        <w:rPr>
          <w:rFonts w:ascii="Arial" w:hAnsi="Arial" w:cs="Arial"/>
          <w:color w:val="000000"/>
          <w:sz w:val="20"/>
          <w:szCs w:val="20"/>
        </w:rPr>
        <w:t xml:space="preserve"> always something new to take in, Christchurch offers that rare mix of little-big city, with wide open space and natural wonders mere minutes away in every direction. Whether </w:t>
      </w:r>
      <w:proofErr w:type="gramStart"/>
      <w:r>
        <w:rPr>
          <w:rFonts w:ascii="Arial" w:hAnsi="Arial" w:cs="Arial"/>
          <w:color w:val="000000"/>
          <w:sz w:val="20"/>
          <w:szCs w:val="20"/>
        </w:rPr>
        <w:t>you're</w:t>
      </w:r>
      <w:proofErr w:type="gramEnd"/>
      <w:r>
        <w:rPr>
          <w:rFonts w:ascii="Arial" w:hAnsi="Arial" w:cs="Arial"/>
          <w:color w:val="000000"/>
          <w:sz w:val="20"/>
          <w:szCs w:val="20"/>
        </w:rPr>
        <w:t xml:space="preserve"> looking for a change of pace, or a new adventure, you'll find it in the Canterbury community, where the people are as welcoming and warm as the weather!</w:t>
      </w:r>
    </w:p>
    <w:p w14:paraId="0C3F20DF" w14:textId="77777777" w:rsidR="00B952C8" w:rsidRDefault="00B952C8" w:rsidP="00B952C8">
      <w:pPr>
        <w:pStyle w:val="NormalWeb"/>
        <w:rPr>
          <w:rFonts w:ascii="Arial" w:hAnsi="Arial" w:cs="Arial"/>
          <w:color w:val="000000"/>
          <w:sz w:val="20"/>
          <w:szCs w:val="20"/>
        </w:rPr>
      </w:pPr>
      <w:r>
        <w:rPr>
          <w:rFonts w:ascii="Arial" w:hAnsi="Arial" w:cs="Arial"/>
          <w:color w:val="000000"/>
          <w:sz w:val="20"/>
          <w:szCs w:val="20"/>
        </w:rPr>
        <w:t xml:space="preserve">It's time to make the best move of your </w:t>
      </w:r>
      <w:proofErr w:type="gramStart"/>
      <w:r>
        <w:rPr>
          <w:rFonts w:ascii="Arial" w:hAnsi="Arial" w:cs="Arial"/>
          <w:color w:val="000000"/>
          <w:sz w:val="20"/>
          <w:szCs w:val="20"/>
        </w:rPr>
        <w:t>life, and</w:t>
      </w:r>
      <w:proofErr w:type="gramEnd"/>
      <w:r>
        <w:rPr>
          <w:rFonts w:ascii="Arial" w:hAnsi="Arial" w:cs="Arial"/>
          <w:color w:val="000000"/>
          <w:sz w:val="20"/>
          <w:szCs w:val="20"/>
        </w:rPr>
        <w:t xml:space="preserve"> join us here at Canterbury DHB.</w:t>
      </w:r>
    </w:p>
    <w:p w14:paraId="6CDCD4F7" w14:textId="77777777" w:rsidR="00B952C8" w:rsidRDefault="00B952C8" w:rsidP="00B952C8">
      <w:pPr>
        <w:pStyle w:val="NormalWeb"/>
        <w:rPr>
          <w:rFonts w:ascii="Arial" w:hAnsi="Arial" w:cs="Arial"/>
          <w:color w:val="000000"/>
          <w:sz w:val="20"/>
          <w:szCs w:val="20"/>
        </w:rPr>
      </w:pPr>
      <w:r>
        <w:rPr>
          <w:rStyle w:val="Strong"/>
          <w:rFonts w:ascii="Arial" w:hAnsi="Arial" w:cs="Arial"/>
          <w:color w:val="000000"/>
          <w:sz w:val="20"/>
          <w:szCs w:val="20"/>
        </w:rPr>
        <w:t xml:space="preserve">Apply online, or to find out more information, please contact Tracey Sutherland - Recruitment Specialist. To find out more about the role, please contact Dr Leslie Anderson, Forensic </w:t>
      </w:r>
      <w:proofErr w:type="spellStart"/>
      <w:r>
        <w:rPr>
          <w:rStyle w:val="Strong"/>
          <w:rFonts w:ascii="Arial" w:hAnsi="Arial" w:cs="Arial"/>
          <w:color w:val="000000"/>
          <w:sz w:val="20"/>
          <w:szCs w:val="20"/>
        </w:rPr>
        <w:t>Pathologiston</w:t>
      </w:r>
      <w:proofErr w:type="spellEnd"/>
      <w:r>
        <w:rPr>
          <w:rStyle w:val="Strong"/>
          <w:rFonts w:ascii="Arial" w:hAnsi="Arial" w:cs="Arial"/>
          <w:color w:val="000000"/>
          <w:sz w:val="20"/>
          <w:szCs w:val="20"/>
        </w:rPr>
        <w:t xml:space="preserve"> Leslie.Anderson@CanterburyDHB.health.nz</w:t>
      </w:r>
    </w:p>
    <w:p w14:paraId="6EE2EC48" w14:textId="77777777" w:rsidR="00B952C8" w:rsidRDefault="00B952C8" w:rsidP="00B952C8">
      <w:pPr>
        <w:pStyle w:val="NormalWeb"/>
        <w:rPr>
          <w:rFonts w:ascii="Arial" w:hAnsi="Arial" w:cs="Arial"/>
          <w:color w:val="000000"/>
          <w:sz w:val="20"/>
          <w:szCs w:val="20"/>
        </w:rPr>
      </w:pPr>
      <w:r>
        <w:rPr>
          <w:rStyle w:val="Strong"/>
          <w:rFonts w:ascii="Arial" w:hAnsi="Arial" w:cs="Arial"/>
          <w:color w:val="000000"/>
          <w:sz w:val="20"/>
          <w:szCs w:val="20"/>
        </w:rPr>
        <w:t>Email: Tracey.Sutherland@CDHB.health.nz</w:t>
      </w:r>
    </w:p>
    <w:p w14:paraId="128F7D5F" w14:textId="17A402F5" w:rsidR="00B952C8" w:rsidRDefault="00B952C8" w:rsidP="00B952C8">
      <w:pPr>
        <w:pStyle w:val="NormalWeb"/>
        <w:rPr>
          <w:rStyle w:val="Emphasis"/>
          <w:rFonts w:ascii="Arial" w:hAnsi="Arial" w:cs="Arial"/>
          <w:color w:val="000000"/>
          <w:sz w:val="20"/>
          <w:szCs w:val="20"/>
        </w:rPr>
      </w:pPr>
      <w:r>
        <w:rPr>
          <w:rStyle w:val="Emphasis"/>
          <w:rFonts w:ascii="Arial" w:hAnsi="Arial" w:cs="Arial"/>
          <w:color w:val="000000"/>
          <w:sz w:val="20"/>
          <w:szCs w:val="20"/>
        </w:rPr>
        <w:t>Your application will be reviewed and progressed as soon as possible.</w:t>
      </w:r>
    </w:p>
    <w:p w14:paraId="31D5314C" w14:textId="434F15FF" w:rsidR="00B952C8" w:rsidRPr="00B952C8" w:rsidRDefault="00B952C8" w:rsidP="00B952C8">
      <w:pPr>
        <w:pStyle w:val="NormalWeb"/>
        <w:rPr>
          <w:rFonts w:ascii="Arial" w:hAnsi="Arial" w:cs="Arial"/>
          <w:b/>
          <w:bCs/>
          <w:color w:val="000000"/>
          <w:sz w:val="20"/>
          <w:szCs w:val="20"/>
        </w:rPr>
      </w:pPr>
      <w:r w:rsidRPr="00B952C8">
        <w:rPr>
          <w:rStyle w:val="Emphasis"/>
          <w:rFonts w:ascii="Arial" w:hAnsi="Arial" w:cs="Arial"/>
          <w:b/>
          <w:bCs/>
          <w:i w:val="0"/>
          <w:iCs w:val="0"/>
          <w:color w:val="000000"/>
          <w:sz w:val="20"/>
          <w:szCs w:val="20"/>
        </w:rPr>
        <w:t xml:space="preserve">Please apply via our website: </w:t>
      </w:r>
      <w:r w:rsidRPr="00B952C8">
        <w:rPr>
          <w:rStyle w:val="Emphasis"/>
          <w:rFonts w:ascii="Arial" w:hAnsi="Arial" w:cs="Arial"/>
          <w:b/>
          <w:bCs/>
          <w:i w:val="0"/>
          <w:iCs w:val="0"/>
          <w:color w:val="000000"/>
          <w:sz w:val="20"/>
          <w:szCs w:val="20"/>
        </w:rPr>
        <w:t>https://cdhb.careercentre.net.nz/job/forensic-pathologist/christchurch/18356</w:t>
      </w:r>
    </w:p>
    <w:p w14:paraId="1074DFF7" w14:textId="77777777" w:rsidR="00B952C8" w:rsidRDefault="00B952C8"/>
    <w:sectPr w:rsidR="00B95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C8"/>
    <w:rsid w:val="00B952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9C6D"/>
  <w15:chartTrackingRefBased/>
  <w15:docId w15:val="{CE96E55F-E78F-48EA-B867-7A9596D7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2C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B952C8"/>
    <w:rPr>
      <w:i/>
      <w:iCs/>
    </w:rPr>
  </w:style>
  <w:style w:type="character" w:styleId="Strong">
    <w:name w:val="Strong"/>
    <w:basedOn w:val="DefaultParagraphFont"/>
    <w:uiPriority w:val="22"/>
    <w:qFormat/>
    <w:rsid w:val="00B952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67533">
      <w:bodyDiv w:val="1"/>
      <w:marLeft w:val="45"/>
      <w:marRight w:val="30"/>
      <w:marTop w:val="45"/>
      <w:marBottom w:val="3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Cameron</dc:creator>
  <cp:keywords/>
  <dc:description/>
  <cp:lastModifiedBy>Rebecca Cameron</cp:lastModifiedBy>
  <cp:revision>1</cp:revision>
  <dcterms:created xsi:type="dcterms:W3CDTF">2021-01-13T03:01:00Z</dcterms:created>
  <dcterms:modified xsi:type="dcterms:W3CDTF">2021-01-13T03:02:00Z</dcterms:modified>
</cp:coreProperties>
</file>