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Job ID</w:t>
      </w:r>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340952</w:t>
      </w:r>
    </w:p>
    <w:p w:rsidR="000207E5" w:rsidRPr="000207E5" w:rsidRDefault="000207E5" w:rsidP="000207E5">
      <w:pPr>
        <w:spacing w:after="0" w:line="240" w:lineRule="auto"/>
        <w:rPr>
          <w:rFonts w:ascii="Arial" w:hAnsi="Arial" w:cs="Arial"/>
          <w:sz w:val="24"/>
          <w:szCs w:val="24"/>
        </w:rPr>
      </w:pPr>
    </w:p>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Location</w:t>
      </w:r>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Twin Cities</w:t>
      </w:r>
    </w:p>
    <w:p w:rsidR="000207E5" w:rsidRPr="000207E5" w:rsidRDefault="000207E5" w:rsidP="000207E5">
      <w:pPr>
        <w:spacing w:after="0" w:line="240" w:lineRule="auto"/>
        <w:rPr>
          <w:rFonts w:ascii="Arial" w:hAnsi="Arial" w:cs="Arial"/>
          <w:sz w:val="24"/>
          <w:szCs w:val="24"/>
        </w:rPr>
      </w:pPr>
    </w:p>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Job Family</w:t>
      </w:r>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Research-Support</w:t>
      </w:r>
    </w:p>
    <w:p w:rsidR="000207E5" w:rsidRPr="000207E5" w:rsidRDefault="000207E5" w:rsidP="000207E5">
      <w:pPr>
        <w:spacing w:after="0" w:line="240" w:lineRule="auto"/>
        <w:rPr>
          <w:rFonts w:ascii="Arial" w:hAnsi="Arial" w:cs="Arial"/>
          <w:sz w:val="24"/>
          <w:szCs w:val="24"/>
        </w:rPr>
      </w:pPr>
    </w:p>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Full/Part Time</w:t>
      </w:r>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Full-Time</w:t>
      </w:r>
    </w:p>
    <w:p w:rsidR="000207E5" w:rsidRPr="000207E5" w:rsidRDefault="000207E5" w:rsidP="000207E5">
      <w:pPr>
        <w:spacing w:after="0" w:line="240" w:lineRule="auto"/>
        <w:rPr>
          <w:rFonts w:ascii="Arial" w:hAnsi="Arial" w:cs="Arial"/>
          <w:sz w:val="24"/>
          <w:szCs w:val="24"/>
        </w:rPr>
      </w:pPr>
    </w:p>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Regular/Temporary</w:t>
      </w:r>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Regular</w:t>
      </w:r>
    </w:p>
    <w:p w:rsidR="000207E5" w:rsidRPr="000207E5" w:rsidRDefault="000207E5" w:rsidP="000207E5">
      <w:pPr>
        <w:spacing w:after="0" w:line="240" w:lineRule="auto"/>
        <w:rPr>
          <w:rFonts w:ascii="Arial" w:hAnsi="Arial" w:cs="Arial"/>
          <w:sz w:val="24"/>
          <w:szCs w:val="24"/>
        </w:rPr>
      </w:pPr>
    </w:p>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Job Code</w:t>
      </w:r>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8352P3</w:t>
      </w:r>
    </w:p>
    <w:p w:rsidR="000207E5" w:rsidRPr="000207E5" w:rsidRDefault="000207E5" w:rsidP="000207E5">
      <w:pPr>
        <w:spacing w:after="0" w:line="240" w:lineRule="auto"/>
        <w:rPr>
          <w:rFonts w:ascii="Arial" w:hAnsi="Arial" w:cs="Arial"/>
          <w:sz w:val="24"/>
          <w:szCs w:val="24"/>
        </w:rPr>
      </w:pPr>
    </w:p>
    <w:p w:rsidR="000207E5" w:rsidRPr="000207E5" w:rsidRDefault="000207E5" w:rsidP="000207E5">
      <w:pPr>
        <w:spacing w:after="0" w:line="240" w:lineRule="auto"/>
        <w:rPr>
          <w:rFonts w:ascii="Arial" w:hAnsi="Arial" w:cs="Arial"/>
          <w:sz w:val="24"/>
          <w:szCs w:val="24"/>
        </w:rPr>
      </w:pPr>
      <w:r w:rsidRPr="000207E5">
        <w:rPr>
          <w:rFonts w:ascii="Arial" w:hAnsi="Arial" w:cs="Arial"/>
          <w:b/>
          <w:bCs/>
          <w:sz w:val="24"/>
          <w:szCs w:val="24"/>
        </w:rPr>
        <w:t>Employee Class</w:t>
      </w:r>
      <w:bookmarkStart w:id="0" w:name="_GoBack"/>
      <w:bookmarkEnd w:id="0"/>
    </w:p>
    <w:p w:rsidR="000207E5" w:rsidRDefault="000207E5" w:rsidP="000207E5">
      <w:pPr>
        <w:spacing w:after="0" w:line="240" w:lineRule="auto"/>
        <w:rPr>
          <w:rFonts w:ascii="Arial" w:hAnsi="Arial" w:cs="Arial"/>
          <w:sz w:val="24"/>
          <w:szCs w:val="24"/>
        </w:rPr>
      </w:pPr>
      <w:r w:rsidRPr="000207E5">
        <w:rPr>
          <w:rFonts w:ascii="Arial" w:hAnsi="Arial" w:cs="Arial"/>
          <w:sz w:val="24"/>
          <w:szCs w:val="24"/>
        </w:rPr>
        <w:t>Civil Service</w:t>
      </w:r>
    </w:p>
    <w:p w:rsidR="000207E5" w:rsidRDefault="000207E5" w:rsidP="000207E5">
      <w:pPr>
        <w:spacing w:after="0" w:line="240" w:lineRule="auto"/>
        <w:rPr>
          <w:rFonts w:ascii="Arial" w:hAnsi="Arial" w:cs="Arial"/>
          <w:sz w:val="24"/>
          <w:szCs w:val="24"/>
        </w:rPr>
      </w:pPr>
    </w:p>
    <w:p w:rsidR="000207E5" w:rsidRDefault="000207E5" w:rsidP="000207E5">
      <w:pPr>
        <w:spacing w:after="0" w:line="240" w:lineRule="auto"/>
        <w:rPr>
          <w:rFonts w:ascii="Arial" w:hAnsi="Arial" w:cs="Arial"/>
          <w:b/>
          <w:sz w:val="24"/>
          <w:szCs w:val="24"/>
        </w:rPr>
      </w:pPr>
      <w:r>
        <w:rPr>
          <w:rFonts w:ascii="Arial" w:hAnsi="Arial" w:cs="Arial"/>
          <w:b/>
          <w:sz w:val="24"/>
          <w:szCs w:val="24"/>
        </w:rPr>
        <w:t>Title</w:t>
      </w:r>
    </w:p>
    <w:p w:rsidR="000207E5" w:rsidRPr="000207E5" w:rsidRDefault="000207E5" w:rsidP="000207E5">
      <w:pPr>
        <w:spacing w:after="0" w:line="240" w:lineRule="auto"/>
        <w:rPr>
          <w:rFonts w:ascii="Arial" w:hAnsi="Arial" w:cs="Arial"/>
          <w:bCs/>
          <w:sz w:val="24"/>
          <w:szCs w:val="24"/>
        </w:rPr>
      </w:pPr>
      <w:r w:rsidRPr="000207E5">
        <w:rPr>
          <w:rFonts w:ascii="Arial" w:hAnsi="Arial" w:cs="Arial"/>
          <w:bCs/>
          <w:sz w:val="24"/>
          <w:szCs w:val="24"/>
        </w:rPr>
        <w:t>Education, Research, and Clinical Training Coordinator - Research Professional 3</w:t>
      </w:r>
    </w:p>
    <w:p w:rsidR="000207E5" w:rsidRDefault="000207E5" w:rsidP="000207E5">
      <w:pPr>
        <w:spacing w:after="0" w:line="240" w:lineRule="auto"/>
        <w:rPr>
          <w:rFonts w:ascii="Arial" w:hAnsi="Arial" w:cs="Arial"/>
          <w:b/>
          <w:sz w:val="24"/>
          <w:szCs w:val="24"/>
        </w:rPr>
      </w:pPr>
    </w:p>
    <w:p w:rsidR="000207E5" w:rsidRP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0207E5">
        <w:rPr>
          <w:rFonts w:ascii="Arial" w:eastAsia="Times New Roman" w:hAnsi="Arial" w:cs="Arial"/>
          <w:b/>
          <w:bCs/>
          <w:color w:val="000000"/>
          <w:sz w:val="24"/>
          <w:szCs w:val="24"/>
        </w:rPr>
        <w:t>Special Notice for COVID-19</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The UMN has suspended hiring for most positions. However, we will continue hiring for positions critical to the University's mission and operations at this time. </w:t>
      </w:r>
      <w:r w:rsidRPr="000207E5">
        <w:rPr>
          <w:rFonts w:ascii="Arial" w:eastAsia="Times New Roman" w:hAnsi="Arial" w:cs="Arial"/>
          <w:b/>
          <w:bCs/>
          <w:color w:val="000000"/>
          <w:sz w:val="24"/>
          <w:szCs w:val="24"/>
        </w:rPr>
        <w:t xml:space="preserve">Applications </w:t>
      </w:r>
      <w:proofErr w:type="gramStart"/>
      <w:r w:rsidRPr="000207E5">
        <w:rPr>
          <w:rFonts w:ascii="Arial" w:eastAsia="Times New Roman" w:hAnsi="Arial" w:cs="Arial"/>
          <w:b/>
          <w:bCs/>
          <w:color w:val="000000"/>
          <w:sz w:val="24"/>
          <w:szCs w:val="24"/>
        </w:rPr>
        <w:t>are being accepted</w:t>
      </w:r>
      <w:proofErr w:type="gramEnd"/>
      <w:r w:rsidRPr="000207E5">
        <w:rPr>
          <w:rFonts w:ascii="Arial" w:eastAsia="Times New Roman" w:hAnsi="Arial" w:cs="Arial"/>
          <w:b/>
          <w:bCs/>
          <w:color w:val="000000"/>
          <w:sz w:val="24"/>
          <w:szCs w:val="24"/>
        </w:rPr>
        <w:t xml:space="preserve"> for this position </w:t>
      </w:r>
      <w:r w:rsidRPr="000207E5">
        <w:rPr>
          <w:rFonts w:ascii="Arial" w:eastAsia="Times New Roman" w:hAnsi="Arial" w:cs="Arial"/>
          <w:color w:val="000000"/>
          <w:sz w:val="24"/>
          <w:szCs w:val="24"/>
        </w:rPr>
        <w:t xml:space="preserve">and you are encouraged to apply. In-person interviews </w:t>
      </w:r>
      <w:proofErr w:type="gramStart"/>
      <w:r w:rsidRPr="000207E5">
        <w:rPr>
          <w:rFonts w:ascii="Arial" w:eastAsia="Times New Roman" w:hAnsi="Arial" w:cs="Arial"/>
          <w:color w:val="000000"/>
          <w:sz w:val="24"/>
          <w:szCs w:val="24"/>
        </w:rPr>
        <w:t>are suspended</w:t>
      </w:r>
      <w:proofErr w:type="gramEnd"/>
      <w:r w:rsidRPr="000207E5">
        <w:rPr>
          <w:rFonts w:ascii="Arial" w:eastAsia="Times New Roman" w:hAnsi="Arial" w:cs="Arial"/>
          <w:color w:val="000000"/>
          <w:sz w:val="24"/>
          <w:szCs w:val="24"/>
        </w:rPr>
        <w:t xml:space="preserve"> indefinitely and will be replaced by interviews in a virtual format. Thank you for your continued interest in working at the University of Minnesota.</w:t>
      </w:r>
    </w:p>
    <w:p w:rsid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p>
    <w:p w:rsid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0207E5">
        <w:rPr>
          <w:rFonts w:ascii="Arial" w:eastAsia="Times New Roman" w:hAnsi="Arial" w:cs="Arial"/>
          <w:b/>
          <w:bCs/>
          <w:color w:val="000000"/>
          <w:sz w:val="24"/>
          <w:szCs w:val="24"/>
        </w:rPr>
        <w:t>Qualifications</w:t>
      </w:r>
    </w:p>
    <w:p w:rsidR="000207E5" w:rsidRP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b/>
          <w:bCs/>
          <w:color w:val="222222"/>
          <w:sz w:val="24"/>
          <w:szCs w:val="24"/>
          <w:shd w:val="clear" w:color="auto" w:fill="FFFFFF"/>
        </w:rPr>
        <w:t xml:space="preserve">All required qualifications </w:t>
      </w:r>
      <w:proofErr w:type="gramStart"/>
      <w:r w:rsidRPr="000207E5">
        <w:rPr>
          <w:rFonts w:ascii="Arial" w:eastAsia="Times New Roman" w:hAnsi="Arial" w:cs="Arial"/>
          <w:b/>
          <w:bCs/>
          <w:color w:val="222222"/>
          <w:sz w:val="24"/>
          <w:szCs w:val="24"/>
          <w:shd w:val="clear" w:color="auto" w:fill="FFFFFF"/>
        </w:rPr>
        <w:t>must be documented</w:t>
      </w:r>
      <w:proofErr w:type="gramEnd"/>
      <w:r w:rsidRPr="000207E5">
        <w:rPr>
          <w:rFonts w:ascii="Arial" w:eastAsia="Times New Roman" w:hAnsi="Arial" w:cs="Arial"/>
          <w:b/>
          <w:bCs/>
          <w:color w:val="222222"/>
          <w:sz w:val="24"/>
          <w:szCs w:val="24"/>
          <w:shd w:val="clear" w:color="auto" w:fill="FFFFFF"/>
        </w:rPr>
        <w:t xml:space="preserve"> on application materials</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b/>
          <w:bCs/>
          <w:color w:val="000000"/>
          <w:sz w:val="24"/>
          <w:szCs w:val="24"/>
        </w:rPr>
        <w:t>Required Qualifications:</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Bachelor's degree and two years of experience; an advanced degree; or a combination of related education and experience to equal six years.</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Previous experience working professionally and sensitively in an </w:t>
      </w:r>
      <w:proofErr w:type="gramStart"/>
      <w:r w:rsidRPr="000207E5">
        <w:rPr>
          <w:rFonts w:ascii="Arial" w:eastAsia="Times New Roman" w:hAnsi="Arial" w:cs="Arial"/>
          <w:color w:val="000000"/>
          <w:sz w:val="24"/>
          <w:szCs w:val="24"/>
        </w:rPr>
        <w:t>environment which</w:t>
      </w:r>
      <w:proofErr w:type="gramEnd"/>
      <w:r w:rsidRPr="000207E5">
        <w:rPr>
          <w:rFonts w:ascii="Arial" w:eastAsia="Times New Roman" w:hAnsi="Arial" w:cs="Arial"/>
          <w:color w:val="000000"/>
          <w:sz w:val="24"/>
          <w:szCs w:val="24"/>
        </w:rPr>
        <w:t xml:space="preserve"> routinely works with bereavement.</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Professional experience with medical terminology.</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Previous anatomy education, proficient anatomical knowledge.</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Ability to work well collaboratively and independently while </w:t>
      </w:r>
      <w:proofErr w:type="spellStart"/>
      <w:r w:rsidRPr="000207E5">
        <w:rPr>
          <w:rFonts w:ascii="Arial" w:eastAsia="Times New Roman" w:hAnsi="Arial" w:cs="Arial"/>
          <w:color w:val="000000"/>
          <w:sz w:val="24"/>
          <w:szCs w:val="24"/>
        </w:rPr>
        <w:t>functionimg</w:t>
      </w:r>
      <w:proofErr w:type="spellEnd"/>
      <w:r w:rsidRPr="000207E5">
        <w:rPr>
          <w:rFonts w:ascii="Arial" w:eastAsia="Times New Roman" w:hAnsi="Arial" w:cs="Arial"/>
          <w:color w:val="000000"/>
          <w:sz w:val="24"/>
          <w:szCs w:val="24"/>
        </w:rPr>
        <w:t xml:space="preserve"> compliantly and effectively in a regulated environment.</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lastRenderedPageBreak/>
        <w:t>Ability to maintain confidentiality of all donor related information and program interests, handle responsibilities ethically.</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Service oriented with creative problem solving abilities.</w:t>
      </w:r>
    </w:p>
    <w:p w:rsidR="000207E5" w:rsidRP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Must be able to perform other physical requirements of the position which include assisting team members with moving donor remains at various points in the donation process; ability to lift minimum of 50 pounds and ability to stand for long </w:t>
      </w:r>
      <w:proofErr w:type="gramStart"/>
      <w:r w:rsidRPr="000207E5">
        <w:rPr>
          <w:rFonts w:ascii="Arial" w:eastAsia="Times New Roman" w:hAnsi="Arial" w:cs="Arial"/>
          <w:color w:val="000000"/>
          <w:sz w:val="24"/>
          <w:szCs w:val="24"/>
        </w:rPr>
        <w:t>periods of time</w:t>
      </w:r>
      <w:proofErr w:type="gramEnd"/>
      <w:r w:rsidRPr="000207E5">
        <w:rPr>
          <w:rFonts w:ascii="Arial" w:eastAsia="Times New Roman" w:hAnsi="Arial" w:cs="Arial"/>
          <w:color w:val="000000"/>
          <w:sz w:val="24"/>
          <w:szCs w:val="24"/>
        </w:rPr>
        <w:t>.</w:t>
      </w:r>
    </w:p>
    <w:p w:rsidR="000207E5" w:rsidRDefault="000207E5" w:rsidP="000207E5">
      <w:pPr>
        <w:numPr>
          <w:ilvl w:val="0"/>
          <w:numId w:val="1"/>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Must be proficient with arterial preservation procedures.</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b/>
          <w:bCs/>
          <w:color w:val="000000"/>
          <w:sz w:val="24"/>
          <w:szCs w:val="24"/>
        </w:rPr>
        <w:t>Preferred Qualifications:</w:t>
      </w:r>
    </w:p>
    <w:p w:rsidR="000207E5" w:rsidRPr="000207E5" w:rsidRDefault="000207E5" w:rsidP="000207E5">
      <w:pPr>
        <w:numPr>
          <w:ilvl w:val="0"/>
          <w:numId w:val="2"/>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Professional experience with whole body donation.</w:t>
      </w:r>
    </w:p>
    <w:p w:rsidR="000207E5" w:rsidRPr="000207E5" w:rsidRDefault="000207E5" w:rsidP="000207E5">
      <w:pPr>
        <w:numPr>
          <w:ilvl w:val="0"/>
          <w:numId w:val="2"/>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Previous experience with multitasking in a </w:t>
      </w:r>
      <w:proofErr w:type="gramStart"/>
      <w:r w:rsidRPr="000207E5">
        <w:rPr>
          <w:rFonts w:ascii="Arial" w:eastAsia="Times New Roman" w:hAnsi="Arial" w:cs="Arial"/>
          <w:color w:val="000000"/>
          <w:sz w:val="24"/>
          <w:szCs w:val="24"/>
        </w:rPr>
        <w:t>fast paced</w:t>
      </w:r>
      <w:proofErr w:type="gramEnd"/>
      <w:r w:rsidRPr="000207E5">
        <w:rPr>
          <w:rFonts w:ascii="Arial" w:eastAsia="Times New Roman" w:hAnsi="Arial" w:cs="Arial"/>
          <w:color w:val="000000"/>
          <w:sz w:val="24"/>
          <w:szCs w:val="24"/>
        </w:rPr>
        <w:t xml:space="preserve"> environment. Must be able to process a high volume of information accurately and adapt to workflow schedule changes while successfully handling multiple projects, work demands, meeting deadlines, and prioritizing work assignments</w:t>
      </w:r>
    </w:p>
    <w:p w:rsidR="000207E5" w:rsidRPr="000207E5" w:rsidRDefault="000207E5" w:rsidP="000207E5">
      <w:pPr>
        <w:numPr>
          <w:ilvl w:val="0"/>
          <w:numId w:val="2"/>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Excellent computer skills.  Previous experience with word processing and computer applications (Work and Excel). Previous database experience and ability </w:t>
      </w:r>
      <w:proofErr w:type="gramStart"/>
      <w:r w:rsidRPr="000207E5">
        <w:rPr>
          <w:rFonts w:ascii="Arial" w:eastAsia="Times New Roman" w:hAnsi="Arial" w:cs="Arial"/>
          <w:color w:val="000000"/>
          <w:sz w:val="24"/>
          <w:szCs w:val="24"/>
        </w:rPr>
        <w:t>to easily learn</w:t>
      </w:r>
      <w:proofErr w:type="gramEnd"/>
      <w:r w:rsidRPr="000207E5">
        <w:rPr>
          <w:rFonts w:ascii="Arial" w:eastAsia="Times New Roman" w:hAnsi="Arial" w:cs="Arial"/>
          <w:color w:val="000000"/>
          <w:sz w:val="24"/>
          <w:szCs w:val="24"/>
        </w:rPr>
        <w:t xml:space="preserve"> new systems.</w:t>
      </w:r>
    </w:p>
    <w:p w:rsidR="000207E5" w:rsidRDefault="000207E5" w:rsidP="000207E5">
      <w:pPr>
        <w:numPr>
          <w:ilvl w:val="0"/>
          <w:numId w:val="2"/>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Excellent written and oral communication skills.  Previous experience editing written material for accuracy, neatness, grammar, clarity, sentence structure, and aptness of thought.</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0207E5">
        <w:rPr>
          <w:rFonts w:ascii="Arial" w:eastAsia="Times New Roman" w:hAnsi="Arial" w:cs="Arial"/>
          <w:b/>
          <w:bCs/>
          <w:color w:val="000000"/>
          <w:sz w:val="24"/>
          <w:szCs w:val="24"/>
        </w:rPr>
        <w:t>About the Job</w:t>
      </w:r>
    </w:p>
    <w:p w:rsidR="000207E5" w:rsidRP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p>
    <w:p w:rsid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Duties/Responsibilities:</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Default="000207E5" w:rsidP="000207E5">
      <w:pPr>
        <w:pStyle w:val="ListParagraph"/>
        <w:numPr>
          <w:ilvl w:val="0"/>
          <w:numId w:val="6"/>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Assist the Lab Manager and Director in the daily operations of the Anatomy Bequest Program including:</w:t>
      </w:r>
    </w:p>
    <w:p w:rsidR="000207E5" w:rsidRPr="000207E5" w:rsidRDefault="000207E5" w:rsidP="000207E5">
      <w:pPr>
        <w:pStyle w:val="ListParagraph"/>
        <w:shd w:val="clear" w:color="auto" w:fill="FFFFFF"/>
        <w:spacing w:after="0" w:line="240" w:lineRule="auto"/>
        <w:ind w:left="0"/>
        <w:rPr>
          <w:rFonts w:ascii="Arial" w:eastAsia="Times New Roman" w:hAnsi="Arial" w:cs="Arial"/>
          <w:color w:val="000000"/>
          <w:sz w:val="24"/>
          <w:szCs w:val="24"/>
        </w:rPr>
      </w:pPr>
    </w:p>
    <w:p w:rsidR="000207E5" w:rsidRDefault="000207E5" w:rsidP="000207E5">
      <w:pPr>
        <w:shd w:val="clear" w:color="auto" w:fill="FFFFFF"/>
        <w:spacing w:after="0" w:line="240" w:lineRule="auto"/>
        <w:rPr>
          <w:rFonts w:ascii="Arial" w:eastAsia="Times New Roman" w:hAnsi="Arial" w:cs="Arial"/>
          <w:color w:val="000000"/>
          <w:sz w:val="24"/>
          <w:szCs w:val="24"/>
        </w:rPr>
      </w:pPr>
      <w:proofErr w:type="gramStart"/>
      <w:r w:rsidRPr="000207E5">
        <w:rPr>
          <w:rFonts w:ascii="Arial" w:eastAsia="Times New Roman" w:hAnsi="Arial" w:cs="Arial"/>
          <w:color w:val="000000"/>
          <w:sz w:val="24"/>
          <w:szCs w:val="24"/>
        </w:rPr>
        <w:t>75%</w:t>
      </w:r>
      <w:proofErr w:type="gramEnd"/>
      <w:r w:rsidRPr="000207E5">
        <w:rPr>
          <w:rFonts w:ascii="Arial" w:eastAsia="Times New Roman" w:hAnsi="Arial" w:cs="Arial"/>
          <w:color w:val="000000"/>
          <w:sz w:val="24"/>
          <w:szCs w:val="24"/>
        </w:rPr>
        <w:t>: Medical education, clinical skills and research support-</w:t>
      </w:r>
    </w:p>
    <w:p w:rsidR="000207E5" w:rsidRPr="000207E5" w:rsidRDefault="000207E5" w:rsidP="000207E5">
      <w:pPr>
        <w:numPr>
          <w:ilvl w:val="0"/>
          <w:numId w:val="3"/>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Work with internal and external faculty, healthcare providers, and researchers to support their training and research-space, equipment, and anatomical material needs.</w:t>
      </w:r>
    </w:p>
    <w:p w:rsidR="000207E5" w:rsidRPr="000207E5" w:rsidRDefault="000207E5" w:rsidP="000207E5">
      <w:pPr>
        <w:numPr>
          <w:ilvl w:val="0"/>
          <w:numId w:val="3"/>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Prepare laboratories for clinical training procedures and research studies and facilitate equipment needs or assistance during events.</w:t>
      </w:r>
    </w:p>
    <w:p w:rsidR="000207E5" w:rsidRPr="000207E5" w:rsidRDefault="000207E5" w:rsidP="000207E5">
      <w:pPr>
        <w:numPr>
          <w:ilvl w:val="0"/>
          <w:numId w:val="3"/>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Assign and prepare program donors for medical education, training, and research events and effectively manage resources. </w:t>
      </w:r>
    </w:p>
    <w:p w:rsidR="000207E5" w:rsidRPr="000207E5" w:rsidRDefault="000207E5" w:rsidP="000207E5">
      <w:pPr>
        <w:numPr>
          <w:ilvl w:val="0"/>
          <w:numId w:val="3"/>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Conduct study orientation sessions.</w:t>
      </w:r>
    </w:p>
    <w:p w:rsidR="000207E5" w:rsidRPr="000207E5" w:rsidRDefault="000207E5" w:rsidP="000207E5">
      <w:pPr>
        <w:numPr>
          <w:ilvl w:val="0"/>
          <w:numId w:val="3"/>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Conduct site visits of internal and external institutions to ensure compliance with Anatomy Bequest Program requirements. Facilitate the transportation of program donors to other MN teaching institutions.</w:t>
      </w:r>
    </w:p>
    <w:p w:rsidR="000207E5" w:rsidRDefault="000207E5" w:rsidP="000207E5">
      <w:pPr>
        <w:numPr>
          <w:ilvl w:val="0"/>
          <w:numId w:val="3"/>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Perform </w:t>
      </w:r>
      <w:proofErr w:type="gramStart"/>
      <w:r w:rsidRPr="000207E5">
        <w:rPr>
          <w:rFonts w:ascii="Arial" w:eastAsia="Times New Roman" w:hAnsi="Arial" w:cs="Arial"/>
          <w:color w:val="000000"/>
          <w:sz w:val="24"/>
          <w:szCs w:val="24"/>
        </w:rPr>
        <w:t>donor tracking</w:t>
      </w:r>
      <w:proofErr w:type="gramEnd"/>
      <w:r w:rsidRPr="000207E5">
        <w:rPr>
          <w:rFonts w:ascii="Arial" w:eastAsia="Times New Roman" w:hAnsi="Arial" w:cs="Arial"/>
          <w:color w:val="000000"/>
          <w:sz w:val="24"/>
          <w:szCs w:val="24"/>
        </w:rPr>
        <w:t xml:space="preserve"> duties. Assist in management of donor studies oversight to ensure permission </w:t>
      </w:r>
      <w:proofErr w:type="gramStart"/>
      <w:r w:rsidRPr="000207E5">
        <w:rPr>
          <w:rFonts w:ascii="Arial" w:eastAsia="Times New Roman" w:hAnsi="Arial" w:cs="Arial"/>
          <w:color w:val="000000"/>
          <w:sz w:val="24"/>
          <w:szCs w:val="24"/>
        </w:rPr>
        <w:t>time frame</w:t>
      </w:r>
      <w:proofErr w:type="gramEnd"/>
      <w:r w:rsidRPr="000207E5">
        <w:rPr>
          <w:rFonts w:ascii="Arial" w:eastAsia="Times New Roman" w:hAnsi="Arial" w:cs="Arial"/>
          <w:color w:val="000000"/>
          <w:sz w:val="24"/>
          <w:szCs w:val="24"/>
        </w:rPr>
        <w:t xml:space="preserve"> compliance.  Conduct quality control checks throughout the donation process. Facilitate final disposition of program donors. Clean and maintain laboratories and equipment.  </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roofErr w:type="gramStart"/>
      <w:r w:rsidRPr="000207E5">
        <w:rPr>
          <w:rFonts w:ascii="Arial" w:eastAsia="Times New Roman" w:hAnsi="Arial" w:cs="Arial"/>
          <w:color w:val="000000"/>
          <w:sz w:val="24"/>
          <w:szCs w:val="24"/>
        </w:rPr>
        <w:lastRenderedPageBreak/>
        <w:t>15%</w:t>
      </w:r>
      <w:proofErr w:type="gramEnd"/>
      <w:r w:rsidRPr="000207E5">
        <w:rPr>
          <w:rFonts w:ascii="Arial" w:eastAsia="Times New Roman" w:hAnsi="Arial" w:cs="Arial"/>
          <w:color w:val="000000"/>
          <w:sz w:val="24"/>
          <w:szCs w:val="24"/>
        </w:rPr>
        <w:t>: Donor medical suitability screening-</w:t>
      </w:r>
    </w:p>
    <w:p w:rsidR="000207E5" w:rsidRDefault="000207E5" w:rsidP="000207E5">
      <w:pPr>
        <w:numPr>
          <w:ilvl w:val="0"/>
          <w:numId w:val="4"/>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Perform physical intake examination of donors, assign</w:t>
      </w:r>
      <w:proofErr w:type="gramStart"/>
      <w:r w:rsidRPr="000207E5">
        <w:rPr>
          <w:rFonts w:ascii="Arial" w:eastAsia="Times New Roman" w:hAnsi="Arial" w:cs="Arial"/>
          <w:color w:val="000000"/>
          <w:sz w:val="24"/>
          <w:szCs w:val="24"/>
        </w:rPr>
        <w:t>  identification</w:t>
      </w:r>
      <w:proofErr w:type="gramEnd"/>
      <w:r w:rsidRPr="000207E5">
        <w:rPr>
          <w:rFonts w:ascii="Arial" w:eastAsia="Times New Roman" w:hAnsi="Arial" w:cs="Arial"/>
          <w:color w:val="000000"/>
          <w:sz w:val="24"/>
          <w:szCs w:val="24"/>
        </w:rPr>
        <w:t>, document examination findings, draw and process serology blood samples, and process donor personal effects.</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roofErr w:type="gramStart"/>
      <w:r w:rsidRPr="000207E5">
        <w:rPr>
          <w:rFonts w:ascii="Arial" w:eastAsia="Times New Roman" w:hAnsi="Arial" w:cs="Arial"/>
          <w:color w:val="000000"/>
          <w:sz w:val="24"/>
          <w:szCs w:val="24"/>
        </w:rPr>
        <w:t>10%</w:t>
      </w:r>
      <w:proofErr w:type="gramEnd"/>
      <w:r w:rsidRPr="000207E5">
        <w:rPr>
          <w:rFonts w:ascii="Arial" w:eastAsia="Times New Roman" w:hAnsi="Arial" w:cs="Arial"/>
          <w:color w:val="000000"/>
          <w:sz w:val="24"/>
          <w:szCs w:val="24"/>
        </w:rPr>
        <w:t xml:space="preserve"> Oversight of student anatomical preparation of program donors for courses -</w:t>
      </w:r>
    </w:p>
    <w:p w:rsidR="000207E5" w:rsidRPr="000207E5" w:rsidRDefault="000207E5" w:rsidP="000207E5">
      <w:pPr>
        <w:numPr>
          <w:ilvl w:val="0"/>
          <w:numId w:val="5"/>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Assist Course Coordinators with preparing for course set up and transfer of program donors to external teaching institutions.</w:t>
      </w:r>
    </w:p>
    <w:p w:rsidR="000207E5" w:rsidRPr="000207E5" w:rsidRDefault="000207E5" w:rsidP="000207E5">
      <w:pPr>
        <w:numPr>
          <w:ilvl w:val="0"/>
          <w:numId w:val="5"/>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Attend departmental meetings and assist in policy and procedure revision.</w:t>
      </w:r>
    </w:p>
    <w:p w:rsidR="000207E5" w:rsidRDefault="000207E5" w:rsidP="000207E5">
      <w:pPr>
        <w:numPr>
          <w:ilvl w:val="0"/>
          <w:numId w:val="5"/>
        </w:numPr>
        <w:shd w:val="clear" w:color="auto" w:fill="FFFFFF"/>
        <w:spacing w:after="0" w:line="240" w:lineRule="auto"/>
        <w:ind w:left="0"/>
        <w:rPr>
          <w:rFonts w:ascii="Arial" w:eastAsia="Times New Roman" w:hAnsi="Arial" w:cs="Arial"/>
          <w:color w:val="000000"/>
          <w:sz w:val="24"/>
          <w:szCs w:val="24"/>
        </w:rPr>
      </w:pPr>
      <w:r w:rsidRPr="000207E5">
        <w:rPr>
          <w:rFonts w:ascii="Arial" w:eastAsia="Times New Roman" w:hAnsi="Arial" w:cs="Arial"/>
          <w:color w:val="000000"/>
          <w:sz w:val="24"/>
          <w:szCs w:val="24"/>
        </w:rPr>
        <w:t>Other duties as assigned by Supervisor.</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P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0207E5">
        <w:rPr>
          <w:rFonts w:ascii="Arial" w:eastAsia="Times New Roman" w:hAnsi="Arial" w:cs="Arial"/>
          <w:b/>
          <w:bCs/>
          <w:color w:val="000000"/>
          <w:sz w:val="24"/>
          <w:szCs w:val="24"/>
        </w:rPr>
        <w:t>About the Department</w:t>
      </w:r>
    </w:p>
    <w:p w:rsid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The Anatomy Bequest Program is a program within the University of Minnesota’s Medical School.  Established in 1901, the Anatomy Bequest Program is a whole body donation </w:t>
      </w:r>
      <w:proofErr w:type="gramStart"/>
      <w:r w:rsidRPr="000207E5">
        <w:rPr>
          <w:rFonts w:ascii="Arial" w:eastAsia="Times New Roman" w:hAnsi="Arial" w:cs="Arial"/>
          <w:color w:val="000000"/>
          <w:sz w:val="24"/>
          <w:szCs w:val="24"/>
        </w:rPr>
        <w:t>program which</w:t>
      </w:r>
      <w:proofErr w:type="gramEnd"/>
      <w:r w:rsidRPr="000207E5">
        <w:rPr>
          <w:rFonts w:ascii="Arial" w:eastAsia="Times New Roman" w:hAnsi="Arial" w:cs="Arial"/>
          <w:color w:val="000000"/>
          <w:sz w:val="24"/>
          <w:szCs w:val="24"/>
        </w:rPr>
        <w:t xml:space="preserve"> functions to support medical education and research.</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P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0207E5">
        <w:rPr>
          <w:rFonts w:ascii="Arial" w:eastAsia="Times New Roman" w:hAnsi="Arial" w:cs="Arial"/>
          <w:b/>
          <w:bCs/>
          <w:color w:val="000000"/>
          <w:sz w:val="24"/>
          <w:szCs w:val="24"/>
        </w:rPr>
        <w:t xml:space="preserve">How </w:t>
      </w:r>
      <w:proofErr w:type="gramStart"/>
      <w:r w:rsidRPr="000207E5">
        <w:rPr>
          <w:rFonts w:ascii="Arial" w:eastAsia="Times New Roman" w:hAnsi="Arial" w:cs="Arial"/>
          <w:b/>
          <w:bCs/>
          <w:color w:val="000000"/>
          <w:sz w:val="24"/>
          <w:szCs w:val="24"/>
        </w:rPr>
        <w:t>To</w:t>
      </w:r>
      <w:proofErr w:type="gramEnd"/>
      <w:r w:rsidRPr="000207E5">
        <w:rPr>
          <w:rFonts w:ascii="Arial" w:eastAsia="Times New Roman" w:hAnsi="Arial" w:cs="Arial"/>
          <w:b/>
          <w:bCs/>
          <w:color w:val="000000"/>
          <w:sz w:val="24"/>
          <w:szCs w:val="24"/>
        </w:rPr>
        <w:t xml:space="preserve"> Apply</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Applications </w:t>
      </w:r>
      <w:proofErr w:type="gramStart"/>
      <w:r w:rsidRPr="000207E5">
        <w:rPr>
          <w:rFonts w:ascii="Arial" w:eastAsia="Times New Roman" w:hAnsi="Arial" w:cs="Arial"/>
          <w:color w:val="000000"/>
          <w:sz w:val="24"/>
          <w:szCs w:val="24"/>
        </w:rPr>
        <w:t>must be submitted</w:t>
      </w:r>
      <w:proofErr w:type="gramEnd"/>
      <w:r w:rsidRPr="000207E5">
        <w:rPr>
          <w:rFonts w:ascii="Arial" w:eastAsia="Times New Roman" w:hAnsi="Arial" w:cs="Arial"/>
          <w:color w:val="000000"/>
          <w:sz w:val="24"/>
          <w:szCs w:val="24"/>
        </w:rPr>
        <w:t xml:space="preserve"> online.  To be considered for this position, please click the Apply button and follow the instructions.  You will be given the opportunity to complete an online application for the </w:t>
      </w:r>
      <w:proofErr w:type="gramStart"/>
      <w:r w:rsidRPr="000207E5">
        <w:rPr>
          <w:rFonts w:ascii="Arial" w:eastAsia="Times New Roman" w:hAnsi="Arial" w:cs="Arial"/>
          <w:color w:val="000000"/>
          <w:sz w:val="24"/>
          <w:szCs w:val="24"/>
        </w:rPr>
        <w:t>position and attach a cover letter</w:t>
      </w:r>
      <w:proofErr w:type="gramEnd"/>
      <w:r w:rsidRPr="000207E5">
        <w:rPr>
          <w:rFonts w:ascii="Arial" w:eastAsia="Times New Roman" w:hAnsi="Arial" w:cs="Arial"/>
          <w:color w:val="000000"/>
          <w:sz w:val="24"/>
          <w:szCs w:val="24"/>
        </w:rPr>
        <w:t xml:space="preserve"> and resume.</w:t>
      </w:r>
    </w:p>
    <w:p w:rsid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Additional documents </w:t>
      </w:r>
      <w:proofErr w:type="gramStart"/>
      <w:r w:rsidRPr="000207E5">
        <w:rPr>
          <w:rFonts w:ascii="Arial" w:eastAsia="Times New Roman" w:hAnsi="Arial" w:cs="Arial"/>
          <w:color w:val="000000"/>
          <w:sz w:val="24"/>
          <w:szCs w:val="24"/>
        </w:rPr>
        <w:t>may be attached</w:t>
      </w:r>
      <w:proofErr w:type="gramEnd"/>
      <w:r w:rsidRPr="000207E5">
        <w:rPr>
          <w:rFonts w:ascii="Arial" w:eastAsia="Times New Roman" w:hAnsi="Arial" w:cs="Arial"/>
          <w:color w:val="000000"/>
          <w:sz w:val="24"/>
          <w:szCs w:val="24"/>
        </w:rPr>
        <w:t xml:space="preserve"> after application by accessing your "My Job Applications" page and uploading documents in the "My Cover Letters and Attachments" section.</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To request an accommodation during the application process, please e-mail employ@umn.edu or call (612) 624-UOHR (8647).</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 </w:t>
      </w:r>
    </w:p>
    <w:p w:rsidR="000207E5" w:rsidRPr="000207E5" w:rsidRDefault="000207E5" w:rsidP="000207E5">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0207E5">
        <w:rPr>
          <w:rFonts w:ascii="Arial" w:eastAsia="Times New Roman" w:hAnsi="Arial" w:cs="Arial"/>
          <w:b/>
          <w:bCs/>
          <w:color w:val="000000"/>
          <w:sz w:val="24"/>
          <w:szCs w:val="24"/>
        </w:rPr>
        <w:t>Diversity</w:t>
      </w:r>
    </w:p>
    <w:p w:rsidR="000207E5"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The University recognizes and values the importance of diversity and inclusion in enriching the employment experience of its employees and in supporting the academic mission.  The University is committed to attracting and retaining employees with varying identities and backgrounds.</w:t>
      </w:r>
    </w:p>
    <w:p w:rsidR="00953AC6" w:rsidRPr="000207E5" w:rsidRDefault="000207E5" w:rsidP="000207E5">
      <w:pPr>
        <w:shd w:val="clear" w:color="auto" w:fill="FFFFFF"/>
        <w:spacing w:after="0" w:line="240" w:lineRule="auto"/>
        <w:rPr>
          <w:rFonts w:ascii="Arial" w:eastAsia="Times New Roman" w:hAnsi="Arial" w:cs="Arial"/>
          <w:color w:val="000000"/>
          <w:sz w:val="24"/>
          <w:szCs w:val="24"/>
        </w:rPr>
      </w:pPr>
      <w:r w:rsidRPr="000207E5">
        <w:rPr>
          <w:rFonts w:ascii="Arial" w:eastAsia="Times New Roman" w:hAnsi="Arial" w:cs="Arial"/>
          <w:color w:val="000000"/>
          <w:sz w:val="24"/>
          <w:szCs w:val="24"/>
        </w:rPr>
        <w:t xml:space="preserve">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w:t>
      </w:r>
      <w:hyperlink r:id="rId7" w:history="1">
        <w:r w:rsidRPr="00AF51AE">
          <w:rPr>
            <w:rStyle w:val="Hyperlink"/>
            <w:rFonts w:ascii="Arial" w:eastAsia="Times New Roman" w:hAnsi="Arial" w:cs="Arial"/>
            <w:sz w:val="24"/>
            <w:szCs w:val="24"/>
          </w:rPr>
          <w:t>http://diversity.umn.edu</w:t>
        </w:r>
      </w:hyperlink>
      <w:r w:rsidRPr="000207E5">
        <w:rPr>
          <w:rFonts w:ascii="Arial" w:eastAsia="Times New Roman" w:hAnsi="Arial" w:cs="Arial"/>
          <w:color w:val="000000"/>
          <w:sz w:val="24"/>
          <w:szCs w:val="24"/>
        </w:rPr>
        <w:t>.</w:t>
      </w:r>
    </w:p>
    <w:sectPr w:rsidR="00953AC6" w:rsidRPr="000207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D2" w:rsidRDefault="00C153D2" w:rsidP="005C1E6E">
      <w:pPr>
        <w:spacing w:after="0" w:line="240" w:lineRule="auto"/>
      </w:pPr>
      <w:r>
        <w:separator/>
      </w:r>
    </w:p>
  </w:endnote>
  <w:endnote w:type="continuationSeparator" w:id="0">
    <w:p w:rsidR="00C153D2" w:rsidRDefault="00C153D2" w:rsidP="005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fac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D2" w:rsidRDefault="00C153D2" w:rsidP="005C1E6E">
      <w:pPr>
        <w:spacing w:after="0" w:line="240" w:lineRule="auto"/>
      </w:pPr>
      <w:r>
        <w:separator/>
      </w:r>
    </w:p>
  </w:footnote>
  <w:footnote w:type="continuationSeparator" w:id="0">
    <w:p w:rsidR="00C153D2" w:rsidRDefault="00C153D2" w:rsidP="005C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6E" w:rsidRDefault="005C1E6E" w:rsidP="005C1E6E">
    <w:pPr>
      <w:pStyle w:val="Header"/>
      <w:pBdr>
        <w:bottom w:val="single" w:sz="6" w:space="0" w:color="auto"/>
      </w:pBdr>
      <w:rPr>
        <w:sz w:val="6"/>
      </w:rPr>
    </w:pPr>
    <w:r>
      <w:rPr>
        <w:noProof/>
      </w:rPr>
      <w:drawing>
        <wp:inline distT="0" distB="0" distL="0" distR="0" wp14:anchorId="2341A8F5" wp14:editId="28FB8656">
          <wp:extent cx="2743200" cy="180975"/>
          <wp:effectExtent l="0" t="0" r="0" b="9525"/>
          <wp:docPr id="3" name="Picture 3" descr="wdm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80975"/>
                  </a:xfrm>
                  <a:prstGeom prst="rect">
                    <a:avLst/>
                  </a:prstGeom>
                  <a:noFill/>
                  <a:ln>
                    <a:noFill/>
                  </a:ln>
                </pic:spPr>
              </pic:pic>
            </a:graphicData>
          </a:graphic>
        </wp:inline>
      </w:drawing>
    </w:r>
    <w:r w:rsidRPr="00E57740">
      <w:rPr>
        <w:sz w:val="6"/>
      </w:rPr>
      <w:t xml:space="preserve"> </w:t>
    </w:r>
  </w:p>
  <w:p w:rsidR="005C1E6E" w:rsidRPr="00471FCB" w:rsidRDefault="005C1E6E" w:rsidP="005C1E6E">
    <w:pPr>
      <w:pStyle w:val="Header"/>
      <w:tabs>
        <w:tab w:val="left" w:pos="3600"/>
        <w:tab w:val="left" w:pos="7560"/>
        <w:tab w:val="right" w:pos="9000"/>
      </w:tabs>
      <w:rPr>
        <w:rFonts w:ascii="Neutraface" w:hAnsi="Neutraface"/>
        <w:i/>
        <w:sz w:val="16"/>
      </w:rPr>
    </w:pPr>
    <w:r w:rsidRPr="00471FCB">
      <w:rPr>
        <w:rFonts w:ascii="Neutraface" w:hAnsi="Neutraface"/>
        <w:i/>
        <w:sz w:val="16"/>
      </w:rPr>
      <w:t>Twin Cities Campus</w:t>
    </w:r>
    <w:r w:rsidRPr="00471FCB">
      <w:rPr>
        <w:rFonts w:ascii="Neutraface" w:hAnsi="Neutraface"/>
        <w:i/>
        <w:sz w:val="16"/>
      </w:rPr>
      <w:tab/>
    </w:r>
    <w:r w:rsidRPr="00471FCB">
      <w:rPr>
        <w:rFonts w:ascii="Neutraface" w:hAnsi="Neutraface"/>
        <w:b/>
        <w:i/>
        <w:sz w:val="16"/>
      </w:rPr>
      <w:t>Anatomy Bequest Program</w:t>
    </w:r>
    <w:r w:rsidRPr="00471FCB">
      <w:rPr>
        <w:rFonts w:ascii="Neutraface" w:hAnsi="Neutraface"/>
        <w:i/>
        <w:sz w:val="16"/>
      </w:rPr>
      <w:tab/>
    </w:r>
    <w:r w:rsidRPr="00471FCB">
      <w:rPr>
        <w:rFonts w:ascii="Neutraface" w:hAnsi="Neutraface"/>
        <w:i/>
        <w:sz w:val="16"/>
      </w:rPr>
      <w:tab/>
      <w:t xml:space="preserve">3-102 Nils </w:t>
    </w:r>
    <w:proofErr w:type="spellStart"/>
    <w:r w:rsidRPr="00471FCB">
      <w:rPr>
        <w:rFonts w:ascii="Neutraface" w:hAnsi="Neutraface"/>
        <w:i/>
        <w:sz w:val="16"/>
      </w:rPr>
      <w:t>Hasselmo</w:t>
    </w:r>
    <w:proofErr w:type="spellEnd"/>
    <w:r w:rsidRPr="00471FCB">
      <w:rPr>
        <w:rFonts w:ascii="Neutraface" w:hAnsi="Neutraface"/>
        <w:i/>
        <w:sz w:val="16"/>
      </w:rPr>
      <w:t xml:space="preserve"> Hall</w:t>
    </w:r>
  </w:p>
  <w:p w:rsidR="005C1E6E" w:rsidRPr="00471FCB" w:rsidRDefault="005C1E6E" w:rsidP="005C1E6E">
    <w:pPr>
      <w:pStyle w:val="Header"/>
      <w:tabs>
        <w:tab w:val="left" w:pos="3600"/>
        <w:tab w:val="left" w:pos="7560"/>
      </w:tabs>
      <w:rPr>
        <w:rFonts w:ascii="Neutraface" w:hAnsi="Neutraface"/>
        <w:i/>
        <w:sz w:val="16"/>
      </w:rPr>
    </w:pPr>
    <w:r w:rsidRPr="00471FCB">
      <w:rPr>
        <w:rFonts w:ascii="Neutraface" w:hAnsi="Neutraface"/>
        <w:i/>
        <w:sz w:val="16"/>
      </w:rPr>
      <w:tab/>
    </w:r>
    <w:r w:rsidRPr="00471FCB">
      <w:rPr>
        <w:rFonts w:ascii="Neutraface" w:hAnsi="Neutraface"/>
        <w:b/>
        <w:i/>
        <w:sz w:val="16"/>
      </w:rPr>
      <w:t>Medical School</w:t>
    </w:r>
    <w:r w:rsidRPr="00471FCB">
      <w:rPr>
        <w:rFonts w:ascii="Neutraface" w:hAnsi="Neutraface"/>
        <w:i/>
        <w:sz w:val="16"/>
      </w:rPr>
      <w:tab/>
    </w:r>
    <w:r w:rsidRPr="00471FCB">
      <w:rPr>
        <w:rFonts w:ascii="Neutraface" w:hAnsi="Neutraface"/>
        <w:i/>
        <w:sz w:val="16"/>
      </w:rPr>
      <w:tab/>
      <w:t>312 Church Street S.E.</w:t>
    </w:r>
  </w:p>
  <w:p w:rsidR="005C1E6E" w:rsidRPr="00471FCB" w:rsidRDefault="005C1E6E" w:rsidP="005C1E6E">
    <w:pPr>
      <w:pStyle w:val="Header"/>
      <w:tabs>
        <w:tab w:val="left" w:pos="3600"/>
        <w:tab w:val="left" w:pos="7560"/>
      </w:tabs>
      <w:rPr>
        <w:rFonts w:ascii="Neutraface" w:hAnsi="Neutraface"/>
        <w:i/>
        <w:sz w:val="16"/>
      </w:rPr>
    </w:pPr>
    <w:r w:rsidRPr="00471FCB">
      <w:rPr>
        <w:rFonts w:ascii="Neutraface" w:hAnsi="Neutraface"/>
        <w:i/>
        <w:sz w:val="16"/>
      </w:rPr>
      <w:tab/>
    </w:r>
    <w:r w:rsidRPr="00471FCB">
      <w:rPr>
        <w:rFonts w:ascii="Neutraface" w:hAnsi="Neutraface"/>
        <w:sz w:val="16"/>
        <w:szCs w:val="16"/>
      </w:rPr>
      <w:tab/>
    </w:r>
    <w:r w:rsidRPr="00471FCB">
      <w:rPr>
        <w:rFonts w:ascii="Neutraface" w:hAnsi="Neutraface"/>
        <w:i/>
        <w:sz w:val="16"/>
      </w:rPr>
      <w:tab/>
      <w:t>Minneapolis, MN  55455</w:t>
    </w:r>
  </w:p>
  <w:p w:rsidR="005C1E6E" w:rsidRPr="00471FCB" w:rsidRDefault="005C1E6E" w:rsidP="005C1E6E">
    <w:pPr>
      <w:pStyle w:val="Header"/>
      <w:tabs>
        <w:tab w:val="left" w:pos="2430"/>
        <w:tab w:val="left" w:pos="7560"/>
      </w:tabs>
      <w:rPr>
        <w:rFonts w:ascii="Neutraface" w:hAnsi="Neutraface"/>
        <w:bCs/>
        <w:i/>
        <w:sz w:val="16"/>
      </w:rPr>
    </w:pPr>
    <w:r>
      <w:rPr>
        <w:rFonts w:ascii="Neutraface" w:hAnsi="Neutraface"/>
        <w:i/>
        <w:sz w:val="16"/>
      </w:rPr>
      <w:tab/>
    </w:r>
    <w:r>
      <w:rPr>
        <w:rFonts w:ascii="Neutraface" w:hAnsi="Neutraface"/>
        <w:i/>
        <w:sz w:val="16"/>
      </w:rPr>
      <w:tab/>
    </w:r>
    <w:r>
      <w:rPr>
        <w:rFonts w:ascii="Neutraface" w:hAnsi="Neutraface"/>
        <w:i/>
        <w:sz w:val="16"/>
      </w:rPr>
      <w:tab/>
      <w:t>Phone</w:t>
    </w:r>
    <w:r w:rsidRPr="00471FCB">
      <w:rPr>
        <w:rFonts w:ascii="Neutraface" w:hAnsi="Neutraface"/>
        <w:bCs/>
        <w:i/>
        <w:sz w:val="16"/>
      </w:rPr>
      <w:t>: 612-625-1111</w:t>
    </w:r>
  </w:p>
  <w:p w:rsidR="005C1E6E" w:rsidRDefault="005C1E6E" w:rsidP="005C1E6E">
    <w:pPr>
      <w:pStyle w:val="Header"/>
      <w:tabs>
        <w:tab w:val="left" w:pos="2430"/>
        <w:tab w:val="left" w:pos="7560"/>
      </w:tabs>
      <w:rPr>
        <w:rFonts w:ascii="Neutraface" w:hAnsi="Neutraface"/>
        <w:i/>
        <w:sz w:val="16"/>
      </w:rPr>
    </w:pPr>
    <w:r w:rsidRPr="00471FCB">
      <w:rPr>
        <w:rFonts w:ascii="Neutraface" w:hAnsi="Neutraface"/>
        <w:i/>
        <w:sz w:val="16"/>
      </w:rPr>
      <w:tab/>
    </w:r>
    <w:r w:rsidRPr="00471FCB">
      <w:rPr>
        <w:rFonts w:ascii="Neutraface" w:hAnsi="Neutraface"/>
        <w:i/>
        <w:sz w:val="16"/>
      </w:rPr>
      <w:tab/>
    </w:r>
    <w:r>
      <w:rPr>
        <w:rFonts w:ascii="Neutraface" w:hAnsi="Neutraface"/>
        <w:i/>
        <w:sz w:val="16"/>
      </w:rPr>
      <w:t xml:space="preserve">                                                                                                                                E-mail</w:t>
    </w:r>
    <w:r w:rsidRPr="00471FCB">
      <w:rPr>
        <w:rFonts w:ascii="Neutraface" w:hAnsi="Neutraface"/>
        <w:i/>
        <w:sz w:val="16"/>
      </w:rPr>
      <w:t xml:space="preserve">: </w:t>
    </w:r>
    <w:r w:rsidRPr="002C06F5">
      <w:rPr>
        <w:rFonts w:ascii="Neutraface" w:hAnsi="Neutraface"/>
        <w:i/>
        <w:sz w:val="16"/>
      </w:rPr>
      <w:t>bequest@umn.edu</w:t>
    </w:r>
  </w:p>
  <w:p w:rsidR="005C1E6E" w:rsidRPr="005C1E6E" w:rsidRDefault="005C1E6E" w:rsidP="005C1E6E">
    <w:pPr>
      <w:pStyle w:val="Header"/>
      <w:tabs>
        <w:tab w:val="left" w:pos="2430"/>
        <w:tab w:val="left" w:pos="7560"/>
      </w:tabs>
      <w:jc w:val="right"/>
      <w:rPr>
        <w:rFonts w:ascii="Neutraface" w:hAnsi="Neutraface"/>
      </w:rPr>
    </w:pPr>
    <w:r>
      <w:rPr>
        <w:rFonts w:ascii="Neutraface" w:hAnsi="Neutraface"/>
        <w:i/>
        <w:sz w:val="16"/>
      </w:rPr>
      <w:t>Web: www.bequest.umn.edu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63D56"/>
    <w:multiLevelType w:val="multilevel"/>
    <w:tmpl w:val="90A6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91AF4"/>
    <w:multiLevelType w:val="multilevel"/>
    <w:tmpl w:val="8EC4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D39B0"/>
    <w:multiLevelType w:val="multilevel"/>
    <w:tmpl w:val="832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3219A"/>
    <w:multiLevelType w:val="multilevel"/>
    <w:tmpl w:val="A5E0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523B9"/>
    <w:multiLevelType w:val="hybridMultilevel"/>
    <w:tmpl w:val="5F5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656A0"/>
    <w:multiLevelType w:val="multilevel"/>
    <w:tmpl w:val="164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E"/>
    <w:rsid w:val="000207E5"/>
    <w:rsid w:val="005C1E6E"/>
    <w:rsid w:val="00953AC6"/>
    <w:rsid w:val="00B7227A"/>
    <w:rsid w:val="00C1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EFD7"/>
  <w15:chartTrackingRefBased/>
  <w15:docId w15:val="{73EA7F53-6D39-410A-921A-9BDA8EB9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6E"/>
  </w:style>
  <w:style w:type="paragraph" w:styleId="Footer">
    <w:name w:val="footer"/>
    <w:basedOn w:val="Normal"/>
    <w:link w:val="FooterChar"/>
    <w:uiPriority w:val="99"/>
    <w:unhideWhenUsed/>
    <w:rsid w:val="005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6E"/>
  </w:style>
  <w:style w:type="paragraph" w:styleId="ListParagraph">
    <w:name w:val="List Paragraph"/>
    <w:basedOn w:val="Normal"/>
    <w:uiPriority w:val="34"/>
    <w:qFormat/>
    <w:rsid w:val="000207E5"/>
    <w:pPr>
      <w:ind w:left="720"/>
      <w:contextualSpacing/>
    </w:pPr>
  </w:style>
  <w:style w:type="character" w:styleId="Hyperlink">
    <w:name w:val="Hyperlink"/>
    <w:basedOn w:val="DefaultParagraphFont"/>
    <w:uiPriority w:val="99"/>
    <w:unhideWhenUsed/>
    <w:rsid w:val="00020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1176110987">
      <w:bodyDiv w:val="1"/>
      <w:marLeft w:val="0"/>
      <w:marRight w:val="0"/>
      <w:marTop w:val="0"/>
      <w:marBottom w:val="0"/>
      <w:divBdr>
        <w:top w:val="none" w:sz="0" w:space="0" w:color="auto"/>
        <w:left w:val="none" w:sz="0" w:space="0" w:color="auto"/>
        <w:bottom w:val="none" w:sz="0" w:space="0" w:color="auto"/>
        <w:right w:val="none" w:sz="0" w:space="0" w:color="auto"/>
      </w:divBdr>
      <w:divsChild>
        <w:div w:id="403650993">
          <w:marLeft w:val="0"/>
          <w:marRight w:val="0"/>
          <w:marTop w:val="0"/>
          <w:marBottom w:val="0"/>
          <w:divBdr>
            <w:top w:val="none" w:sz="0" w:space="0" w:color="auto"/>
            <w:left w:val="none" w:sz="0" w:space="0" w:color="auto"/>
            <w:bottom w:val="none" w:sz="0" w:space="0" w:color="auto"/>
            <w:right w:val="none" w:sz="0" w:space="0" w:color="auto"/>
          </w:divBdr>
          <w:divsChild>
            <w:div w:id="447547129">
              <w:marLeft w:val="0"/>
              <w:marRight w:val="0"/>
              <w:marTop w:val="0"/>
              <w:marBottom w:val="0"/>
              <w:divBdr>
                <w:top w:val="none" w:sz="0" w:space="0" w:color="auto"/>
                <w:left w:val="none" w:sz="0" w:space="0" w:color="auto"/>
                <w:bottom w:val="none" w:sz="0" w:space="0" w:color="auto"/>
                <w:right w:val="none" w:sz="0" w:space="0" w:color="auto"/>
              </w:divBdr>
              <w:divsChild>
                <w:div w:id="2059040083">
                  <w:marLeft w:val="0"/>
                  <w:marRight w:val="0"/>
                  <w:marTop w:val="0"/>
                  <w:marBottom w:val="0"/>
                  <w:divBdr>
                    <w:top w:val="none" w:sz="0" w:space="0" w:color="auto"/>
                    <w:left w:val="none" w:sz="0" w:space="0" w:color="auto"/>
                    <w:bottom w:val="none" w:sz="0" w:space="0" w:color="auto"/>
                    <w:right w:val="none" w:sz="0" w:space="0" w:color="auto"/>
                  </w:divBdr>
                  <w:divsChild>
                    <w:div w:id="13800145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84836068">
          <w:marLeft w:val="0"/>
          <w:marRight w:val="0"/>
          <w:marTop w:val="216"/>
          <w:marBottom w:val="0"/>
          <w:divBdr>
            <w:top w:val="none" w:sz="0" w:space="0" w:color="auto"/>
            <w:left w:val="none" w:sz="0" w:space="0" w:color="auto"/>
            <w:bottom w:val="none" w:sz="0" w:space="0" w:color="auto"/>
            <w:right w:val="none" w:sz="0" w:space="0" w:color="auto"/>
          </w:divBdr>
          <w:divsChild>
            <w:div w:id="237793068">
              <w:marLeft w:val="0"/>
              <w:marRight w:val="0"/>
              <w:marTop w:val="0"/>
              <w:marBottom w:val="0"/>
              <w:divBdr>
                <w:top w:val="none" w:sz="0" w:space="0" w:color="auto"/>
                <w:left w:val="none" w:sz="0" w:space="0" w:color="auto"/>
                <w:bottom w:val="none" w:sz="0" w:space="0" w:color="auto"/>
                <w:right w:val="none" w:sz="0" w:space="0" w:color="auto"/>
              </w:divBdr>
              <w:divsChild>
                <w:div w:id="737483051">
                  <w:marLeft w:val="0"/>
                  <w:marRight w:val="0"/>
                  <w:marTop w:val="0"/>
                  <w:marBottom w:val="0"/>
                  <w:divBdr>
                    <w:top w:val="none" w:sz="0" w:space="0" w:color="auto"/>
                    <w:left w:val="none" w:sz="0" w:space="0" w:color="auto"/>
                    <w:bottom w:val="none" w:sz="0" w:space="0" w:color="auto"/>
                    <w:right w:val="none" w:sz="0" w:space="0" w:color="auto"/>
                  </w:divBdr>
                  <w:divsChild>
                    <w:div w:id="971205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710311">
          <w:marLeft w:val="0"/>
          <w:marRight w:val="0"/>
          <w:marTop w:val="216"/>
          <w:marBottom w:val="0"/>
          <w:divBdr>
            <w:top w:val="none" w:sz="0" w:space="0" w:color="auto"/>
            <w:left w:val="none" w:sz="0" w:space="0" w:color="auto"/>
            <w:bottom w:val="none" w:sz="0" w:space="0" w:color="auto"/>
            <w:right w:val="none" w:sz="0" w:space="0" w:color="auto"/>
          </w:divBdr>
          <w:divsChild>
            <w:div w:id="1403215965">
              <w:marLeft w:val="0"/>
              <w:marRight w:val="0"/>
              <w:marTop w:val="0"/>
              <w:marBottom w:val="0"/>
              <w:divBdr>
                <w:top w:val="none" w:sz="0" w:space="0" w:color="auto"/>
                <w:left w:val="none" w:sz="0" w:space="0" w:color="auto"/>
                <w:bottom w:val="none" w:sz="0" w:space="0" w:color="auto"/>
                <w:right w:val="none" w:sz="0" w:space="0" w:color="auto"/>
              </w:divBdr>
              <w:divsChild>
                <w:div w:id="377977406">
                  <w:marLeft w:val="0"/>
                  <w:marRight w:val="0"/>
                  <w:marTop w:val="0"/>
                  <w:marBottom w:val="0"/>
                  <w:divBdr>
                    <w:top w:val="none" w:sz="0" w:space="0" w:color="auto"/>
                    <w:left w:val="none" w:sz="0" w:space="0" w:color="auto"/>
                    <w:bottom w:val="none" w:sz="0" w:space="0" w:color="auto"/>
                    <w:right w:val="none" w:sz="0" w:space="0" w:color="auto"/>
                  </w:divBdr>
                  <w:divsChild>
                    <w:div w:id="931208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88435847">
          <w:marLeft w:val="0"/>
          <w:marRight w:val="0"/>
          <w:marTop w:val="216"/>
          <w:marBottom w:val="0"/>
          <w:divBdr>
            <w:top w:val="none" w:sz="0" w:space="0" w:color="auto"/>
            <w:left w:val="none" w:sz="0" w:space="0" w:color="auto"/>
            <w:bottom w:val="none" w:sz="0" w:space="0" w:color="auto"/>
            <w:right w:val="none" w:sz="0" w:space="0" w:color="auto"/>
          </w:divBdr>
          <w:divsChild>
            <w:div w:id="390273522">
              <w:marLeft w:val="0"/>
              <w:marRight w:val="0"/>
              <w:marTop w:val="0"/>
              <w:marBottom w:val="0"/>
              <w:divBdr>
                <w:top w:val="none" w:sz="0" w:space="0" w:color="auto"/>
                <w:left w:val="none" w:sz="0" w:space="0" w:color="auto"/>
                <w:bottom w:val="none" w:sz="0" w:space="0" w:color="auto"/>
                <w:right w:val="none" w:sz="0" w:space="0" w:color="auto"/>
              </w:divBdr>
              <w:divsChild>
                <w:div w:id="2083941711">
                  <w:marLeft w:val="0"/>
                  <w:marRight w:val="0"/>
                  <w:marTop w:val="0"/>
                  <w:marBottom w:val="0"/>
                  <w:divBdr>
                    <w:top w:val="none" w:sz="0" w:space="0" w:color="auto"/>
                    <w:left w:val="none" w:sz="0" w:space="0" w:color="auto"/>
                    <w:bottom w:val="none" w:sz="0" w:space="0" w:color="auto"/>
                    <w:right w:val="none" w:sz="0" w:space="0" w:color="auto"/>
                  </w:divBdr>
                  <w:divsChild>
                    <w:div w:id="194245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811164">
          <w:marLeft w:val="0"/>
          <w:marRight w:val="0"/>
          <w:marTop w:val="216"/>
          <w:marBottom w:val="0"/>
          <w:divBdr>
            <w:top w:val="none" w:sz="0" w:space="0" w:color="auto"/>
            <w:left w:val="none" w:sz="0" w:space="0" w:color="auto"/>
            <w:bottom w:val="none" w:sz="0" w:space="0" w:color="auto"/>
            <w:right w:val="none" w:sz="0" w:space="0" w:color="auto"/>
          </w:divBdr>
          <w:divsChild>
            <w:div w:id="1801922682">
              <w:marLeft w:val="0"/>
              <w:marRight w:val="0"/>
              <w:marTop w:val="0"/>
              <w:marBottom w:val="0"/>
              <w:divBdr>
                <w:top w:val="none" w:sz="0" w:space="0" w:color="auto"/>
                <w:left w:val="none" w:sz="0" w:space="0" w:color="auto"/>
                <w:bottom w:val="none" w:sz="0" w:space="0" w:color="auto"/>
                <w:right w:val="none" w:sz="0" w:space="0" w:color="auto"/>
              </w:divBdr>
              <w:divsChild>
                <w:div w:id="632560721">
                  <w:marLeft w:val="0"/>
                  <w:marRight w:val="0"/>
                  <w:marTop w:val="0"/>
                  <w:marBottom w:val="0"/>
                  <w:divBdr>
                    <w:top w:val="none" w:sz="0" w:space="0" w:color="auto"/>
                    <w:left w:val="none" w:sz="0" w:space="0" w:color="auto"/>
                    <w:bottom w:val="none" w:sz="0" w:space="0" w:color="auto"/>
                    <w:right w:val="none" w:sz="0" w:space="0" w:color="auto"/>
                  </w:divBdr>
                  <w:divsChild>
                    <w:div w:id="2026666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838309">
          <w:marLeft w:val="0"/>
          <w:marRight w:val="0"/>
          <w:marTop w:val="216"/>
          <w:marBottom w:val="0"/>
          <w:divBdr>
            <w:top w:val="none" w:sz="0" w:space="0" w:color="auto"/>
            <w:left w:val="none" w:sz="0" w:space="0" w:color="auto"/>
            <w:bottom w:val="none" w:sz="0" w:space="0" w:color="auto"/>
            <w:right w:val="none" w:sz="0" w:space="0" w:color="auto"/>
          </w:divBdr>
          <w:divsChild>
            <w:div w:id="1458527608">
              <w:marLeft w:val="0"/>
              <w:marRight w:val="0"/>
              <w:marTop w:val="0"/>
              <w:marBottom w:val="0"/>
              <w:divBdr>
                <w:top w:val="none" w:sz="0" w:space="0" w:color="auto"/>
                <w:left w:val="none" w:sz="0" w:space="0" w:color="auto"/>
                <w:bottom w:val="none" w:sz="0" w:space="0" w:color="auto"/>
                <w:right w:val="none" w:sz="0" w:space="0" w:color="auto"/>
              </w:divBdr>
              <w:divsChild>
                <w:div w:id="1104575686">
                  <w:marLeft w:val="0"/>
                  <w:marRight w:val="0"/>
                  <w:marTop w:val="0"/>
                  <w:marBottom w:val="0"/>
                  <w:divBdr>
                    <w:top w:val="none" w:sz="0" w:space="0" w:color="auto"/>
                    <w:left w:val="none" w:sz="0" w:space="0" w:color="auto"/>
                    <w:bottom w:val="none" w:sz="0" w:space="0" w:color="auto"/>
                    <w:right w:val="none" w:sz="0" w:space="0" w:color="auto"/>
                  </w:divBdr>
                  <w:divsChild>
                    <w:div w:id="966351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1247760">
          <w:marLeft w:val="0"/>
          <w:marRight w:val="0"/>
          <w:marTop w:val="216"/>
          <w:marBottom w:val="0"/>
          <w:divBdr>
            <w:top w:val="none" w:sz="0" w:space="0" w:color="auto"/>
            <w:left w:val="none" w:sz="0" w:space="0" w:color="auto"/>
            <w:bottom w:val="none" w:sz="0" w:space="0" w:color="auto"/>
            <w:right w:val="none" w:sz="0" w:space="0" w:color="auto"/>
          </w:divBdr>
          <w:divsChild>
            <w:div w:id="1124737040">
              <w:marLeft w:val="0"/>
              <w:marRight w:val="0"/>
              <w:marTop w:val="0"/>
              <w:marBottom w:val="0"/>
              <w:divBdr>
                <w:top w:val="none" w:sz="0" w:space="0" w:color="auto"/>
                <w:left w:val="none" w:sz="0" w:space="0" w:color="auto"/>
                <w:bottom w:val="none" w:sz="0" w:space="0" w:color="auto"/>
                <w:right w:val="none" w:sz="0" w:space="0" w:color="auto"/>
              </w:divBdr>
              <w:divsChild>
                <w:div w:id="1128085533">
                  <w:marLeft w:val="0"/>
                  <w:marRight w:val="0"/>
                  <w:marTop w:val="0"/>
                  <w:marBottom w:val="0"/>
                  <w:divBdr>
                    <w:top w:val="none" w:sz="0" w:space="0" w:color="auto"/>
                    <w:left w:val="none" w:sz="0" w:space="0" w:color="auto"/>
                    <w:bottom w:val="none" w:sz="0" w:space="0" w:color="auto"/>
                    <w:right w:val="none" w:sz="0" w:space="0" w:color="auto"/>
                  </w:divBdr>
                  <w:divsChild>
                    <w:div w:id="265501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2646578">
      <w:bodyDiv w:val="1"/>
      <w:marLeft w:val="0"/>
      <w:marRight w:val="0"/>
      <w:marTop w:val="0"/>
      <w:marBottom w:val="0"/>
      <w:divBdr>
        <w:top w:val="none" w:sz="0" w:space="0" w:color="auto"/>
        <w:left w:val="none" w:sz="0" w:space="0" w:color="auto"/>
        <w:bottom w:val="none" w:sz="0" w:space="0" w:color="auto"/>
        <w:right w:val="none" w:sz="0" w:space="0" w:color="auto"/>
      </w:divBdr>
      <w:divsChild>
        <w:div w:id="98183476">
          <w:marLeft w:val="0"/>
          <w:marRight w:val="0"/>
          <w:marTop w:val="0"/>
          <w:marBottom w:val="0"/>
          <w:divBdr>
            <w:top w:val="none" w:sz="0" w:space="0" w:color="auto"/>
            <w:left w:val="none" w:sz="0" w:space="0" w:color="auto"/>
            <w:bottom w:val="none" w:sz="0" w:space="0" w:color="auto"/>
            <w:right w:val="none" w:sz="0" w:space="0" w:color="auto"/>
          </w:divBdr>
          <w:divsChild>
            <w:div w:id="1389181172">
              <w:marLeft w:val="0"/>
              <w:marRight w:val="0"/>
              <w:marTop w:val="0"/>
              <w:marBottom w:val="180"/>
              <w:divBdr>
                <w:top w:val="none" w:sz="0" w:space="0" w:color="auto"/>
                <w:left w:val="none" w:sz="0" w:space="0" w:color="auto"/>
                <w:bottom w:val="none" w:sz="0" w:space="0" w:color="auto"/>
                <w:right w:val="none" w:sz="0" w:space="0" w:color="auto"/>
              </w:divBdr>
            </w:div>
            <w:div w:id="271015816">
              <w:marLeft w:val="0"/>
              <w:marRight w:val="0"/>
              <w:marTop w:val="0"/>
              <w:marBottom w:val="180"/>
              <w:divBdr>
                <w:top w:val="none" w:sz="0" w:space="0" w:color="auto"/>
                <w:left w:val="none" w:sz="0" w:space="0" w:color="auto"/>
                <w:bottom w:val="none" w:sz="0" w:space="0" w:color="auto"/>
                <w:right w:val="none" w:sz="0" w:space="0" w:color="auto"/>
              </w:divBdr>
            </w:div>
            <w:div w:id="96413168">
              <w:marLeft w:val="0"/>
              <w:marRight w:val="0"/>
              <w:marTop w:val="0"/>
              <w:marBottom w:val="180"/>
              <w:divBdr>
                <w:top w:val="none" w:sz="0" w:space="0" w:color="auto"/>
                <w:left w:val="none" w:sz="0" w:space="0" w:color="auto"/>
                <w:bottom w:val="none" w:sz="0" w:space="0" w:color="auto"/>
                <w:right w:val="none" w:sz="0" w:space="0" w:color="auto"/>
              </w:divBdr>
            </w:div>
          </w:divsChild>
        </w:div>
        <w:div w:id="1598634380">
          <w:marLeft w:val="0"/>
          <w:marRight w:val="0"/>
          <w:marTop w:val="0"/>
          <w:marBottom w:val="0"/>
          <w:divBdr>
            <w:top w:val="none" w:sz="0" w:space="0" w:color="auto"/>
            <w:left w:val="none" w:sz="0" w:space="0" w:color="auto"/>
            <w:bottom w:val="none" w:sz="0" w:space="0" w:color="auto"/>
            <w:right w:val="none" w:sz="0" w:space="0" w:color="auto"/>
          </w:divBdr>
          <w:divsChild>
            <w:div w:id="848063836">
              <w:marLeft w:val="0"/>
              <w:marRight w:val="0"/>
              <w:marTop w:val="0"/>
              <w:marBottom w:val="180"/>
              <w:divBdr>
                <w:top w:val="none" w:sz="0" w:space="0" w:color="auto"/>
                <w:left w:val="none" w:sz="0" w:space="0" w:color="auto"/>
                <w:bottom w:val="none" w:sz="0" w:space="0" w:color="auto"/>
                <w:right w:val="none" w:sz="0" w:space="0" w:color="auto"/>
              </w:divBdr>
            </w:div>
            <w:div w:id="220676697">
              <w:marLeft w:val="0"/>
              <w:marRight w:val="0"/>
              <w:marTop w:val="0"/>
              <w:marBottom w:val="180"/>
              <w:divBdr>
                <w:top w:val="none" w:sz="0" w:space="0" w:color="auto"/>
                <w:left w:val="none" w:sz="0" w:space="0" w:color="auto"/>
                <w:bottom w:val="none" w:sz="0" w:space="0" w:color="auto"/>
                <w:right w:val="none" w:sz="0" w:space="0" w:color="auto"/>
              </w:divBdr>
            </w:div>
            <w:div w:id="1944610854">
              <w:marLeft w:val="0"/>
              <w:marRight w:val="0"/>
              <w:marTop w:val="0"/>
              <w:marBottom w:val="180"/>
              <w:divBdr>
                <w:top w:val="none" w:sz="0" w:space="0" w:color="auto"/>
                <w:left w:val="none" w:sz="0" w:space="0" w:color="auto"/>
                <w:bottom w:val="none" w:sz="0" w:space="0" w:color="auto"/>
                <w:right w:val="none" w:sz="0" w:space="0" w:color="auto"/>
              </w:divBdr>
            </w:div>
            <w:div w:id="610475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50234936">
      <w:bodyDiv w:val="1"/>
      <w:marLeft w:val="0"/>
      <w:marRight w:val="0"/>
      <w:marTop w:val="0"/>
      <w:marBottom w:val="0"/>
      <w:divBdr>
        <w:top w:val="none" w:sz="0" w:space="0" w:color="auto"/>
        <w:left w:val="none" w:sz="0" w:space="0" w:color="auto"/>
        <w:bottom w:val="none" w:sz="0" w:space="0" w:color="auto"/>
        <w:right w:val="none" w:sz="0" w:space="0" w:color="auto"/>
      </w:divBdr>
      <w:divsChild>
        <w:div w:id="26028491">
          <w:marLeft w:val="0"/>
          <w:marRight w:val="0"/>
          <w:marTop w:val="0"/>
          <w:marBottom w:val="0"/>
          <w:divBdr>
            <w:top w:val="none" w:sz="0" w:space="0" w:color="auto"/>
            <w:left w:val="none" w:sz="0" w:space="0" w:color="auto"/>
            <w:bottom w:val="none" w:sz="0" w:space="0" w:color="auto"/>
            <w:right w:val="none" w:sz="0" w:space="0" w:color="auto"/>
          </w:divBdr>
          <w:divsChild>
            <w:div w:id="1969118893">
              <w:marLeft w:val="0"/>
              <w:marRight w:val="0"/>
              <w:marTop w:val="0"/>
              <w:marBottom w:val="180"/>
              <w:divBdr>
                <w:top w:val="none" w:sz="0" w:space="0" w:color="auto"/>
                <w:left w:val="none" w:sz="0" w:space="0" w:color="auto"/>
                <w:bottom w:val="none" w:sz="0" w:space="0" w:color="auto"/>
                <w:right w:val="none" w:sz="0" w:space="0" w:color="auto"/>
              </w:divBdr>
            </w:div>
            <w:div w:id="1050692906">
              <w:marLeft w:val="0"/>
              <w:marRight w:val="0"/>
              <w:marTop w:val="0"/>
              <w:marBottom w:val="180"/>
              <w:divBdr>
                <w:top w:val="none" w:sz="0" w:space="0" w:color="auto"/>
                <w:left w:val="none" w:sz="0" w:space="0" w:color="auto"/>
                <w:bottom w:val="none" w:sz="0" w:space="0" w:color="auto"/>
                <w:right w:val="none" w:sz="0" w:space="0" w:color="auto"/>
              </w:divBdr>
            </w:div>
            <w:div w:id="1696728948">
              <w:marLeft w:val="0"/>
              <w:marRight w:val="0"/>
              <w:marTop w:val="0"/>
              <w:marBottom w:val="180"/>
              <w:divBdr>
                <w:top w:val="none" w:sz="0" w:space="0" w:color="auto"/>
                <w:left w:val="none" w:sz="0" w:space="0" w:color="auto"/>
                <w:bottom w:val="none" w:sz="0" w:space="0" w:color="auto"/>
                <w:right w:val="none" w:sz="0" w:space="0" w:color="auto"/>
              </w:divBdr>
            </w:div>
          </w:divsChild>
        </w:div>
        <w:div w:id="168908579">
          <w:marLeft w:val="0"/>
          <w:marRight w:val="0"/>
          <w:marTop w:val="0"/>
          <w:marBottom w:val="0"/>
          <w:divBdr>
            <w:top w:val="none" w:sz="0" w:space="0" w:color="auto"/>
            <w:left w:val="none" w:sz="0" w:space="0" w:color="auto"/>
            <w:bottom w:val="none" w:sz="0" w:space="0" w:color="auto"/>
            <w:right w:val="none" w:sz="0" w:space="0" w:color="auto"/>
          </w:divBdr>
          <w:divsChild>
            <w:div w:id="1848203357">
              <w:marLeft w:val="0"/>
              <w:marRight w:val="0"/>
              <w:marTop w:val="0"/>
              <w:marBottom w:val="180"/>
              <w:divBdr>
                <w:top w:val="none" w:sz="0" w:space="0" w:color="auto"/>
                <w:left w:val="none" w:sz="0" w:space="0" w:color="auto"/>
                <w:bottom w:val="none" w:sz="0" w:space="0" w:color="auto"/>
                <w:right w:val="none" w:sz="0" w:space="0" w:color="auto"/>
              </w:divBdr>
            </w:div>
            <w:div w:id="454369668">
              <w:marLeft w:val="0"/>
              <w:marRight w:val="0"/>
              <w:marTop w:val="0"/>
              <w:marBottom w:val="180"/>
              <w:divBdr>
                <w:top w:val="none" w:sz="0" w:space="0" w:color="auto"/>
                <w:left w:val="none" w:sz="0" w:space="0" w:color="auto"/>
                <w:bottom w:val="none" w:sz="0" w:space="0" w:color="auto"/>
                <w:right w:val="none" w:sz="0" w:space="0" w:color="auto"/>
              </w:divBdr>
            </w:div>
            <w:div w:id="1325860111">
              <w:marLeft w:val="0"/>
              <w:marRight w:val="0"/>
              <w:marTop w:val="0"/>
              <w:marBottom w:val="180"/>
              <w:divBdr>
                <w:top w:val="none" w:sz="0" w:space="0" w:color="auto"/>
                <w:left w:val="none" w:sz="0" w:space="0" w:color="auto"/>
                <w:bottom w:val="none" w:sz="0" w:space="0" w:color="auto"/>
                <w:right w:val="none" w:sz="0" w:space="0" w:color="auto"/>
              </w:divBdr>
            </w:div>
            <w:div w:id="4904080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versity.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Hessman</dc:creator>
  <cp:keywords/>
  <dc:description/>
  <cp:lastModifiedBy>Casey Hessman</cp:lastModifiedBy>
  <cp:revision>2</cp:revision>
  <dcterms:created xsi:type="dcterms:W3CDTF">2021-07-21T18:45:00Z</dcterms:created>
  <dcterms:modified xsi:type="dcterms:W3CDTF">2021-07-21T18:45:00Z</dcterms:modified>
</cp:coreProperties>
</file>