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BF" w:rsidRPr="00EC11BF" w:rsidRDefault="00EC11BF" w:rsidP="00EC11BF">
      <w:pPr>
        <w:shd w:val="clear" w:color="auto" w:fill="FFFFFF"/>
        <w:spacing w:before="135" w:after="375" w:line="240" w:lineRule="auto"/>
        <w:outlineLvl w:val="0"/>
        <w:rPr>
          <w:rFonts w:ascii="Helvetica" w:eastAsia="Times New Roman" w:hAnsi="Helvetica" w:cs="Times New Roman"/>
          <w:color w:val="2C5E7E"/>
          <w:kern w:val="36"/>
          <w:sz w:val="44"/>
          <w:szCs w:val="44"/>
        </w:rPr>
      </w:pPr>
      <w:r w:rsidRPr="00EC11BF">
        <w:rPr>
          <w:rFonts w:ascii="Helvetica" w:eastAsia="Times New Roman" w:hAnsi="Helvetica" w:cs="Times New Roman"/>
          <w:color w:val="2C5E7E"/>
          <w:kern w:val="36"/>
          <w:sz w:val="44"/>
          <w:szCs w:val="44"/>
        </w:rPr>
        <w:t>Webb County - Deputy Medical Examiner - Medical Examiner's Office</w:t>
      </w:r>
    </w:p>
    <w:p w:rsidR="00EC11BF" w:rsidRPr="00EC11BF" w:rsidRDefault="00EC11BF" w:rsidP="00EC11BF">
      <w:pPr>
        <w:shd w:val="clear" w:color="auto" w:fill="FFFFFF"/>
        <w:spacing w:after="0" w:line="240" w:lineRule="auto"/>
        <w:rPr>
          <w:rFonts w:ascii="Helvetica" w:eastAsia="Times New Roman" w:hAnsi="Helvetica" w:cs="Times New Roman"/>
          <w:b/>
          <w:bCs/>
          <w:color w:val="4E4C4A"/>
          <w:sz w:val="23"/>
          <w:szCs w:val="23"/>
        </w:rPr>
      </w:pPr>
      <w:r w:rsidRPr="00EC11BF">
        <w:rPr>
          <w:rFonts w:ascii="Helvetica" w:eastAsia="Times New Roman" w:hAnsi="Helvetica" w:cs="Times New Roman"/>
          <w:b/>
          <w:bCs/>
          <w:color w:val="4E4C4A"/>
          <w:sz w:val="23"/>
          <w:szCs w:val="23"/>
        </w:rPr>
        <w:t>Salary </w:t>
      </w:r>
    </w:p>
    <w:p w:rsidR="00EC11BF" w:rsidRPr="00EC11BF" w:rsidRDefault="00EC11BF" w:rsidP="00EC11BF">
      <w:pPr>
        <w:shd w:val="clear" w:color="auto" w:fill="FFFFFF"/>
        <w:spacing w:after="90" w:line="240" w:lineRule="auto"/>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$250,000.00 Annually</w:t>
      </w:r>
    </w:p>
    <w:p w:rsidR="00EC11BF" w:rsidRPr="00EC11BF" w:rsidRDefault="00EC11BF" w:rsidP="00EC11BF">
      <w:pPr>
        <w:shd w:val="clear" w:color="auto" w:fill="FFFFFF"/>
        <w:spacing w:after="0" w:line="240" w:lineRule="auto"/>
        <w:rPr>
          <w:rFonts w:ascii="Helvetica" w:eastAsia="Times New Roman" w:hAnsi="Helvetica" w:cs="Times New Roman"/>
          <w:b/>
          <w:bCs/>
          <w:color w:val="4E4C4A"/>
          <w:sz w:val="23"/>
          <w:szCs w:val="23"/>
        </w:rPr>
      </w:pPr>
      <w:r w:rsidRPr="00EC11BF">
        <w:rPr>
          <w:rFonts w:ascii="Helvetica" w:eastAsia="Times New Roman" w:hAnsi="Helvetica" w:cs="Times New Roman"/>
          <w:b/>
          <w:bCs/>
          <w:color w:val="4E4C4A"/>
          <w:sz w:val="23"/>
          <w:szCs w:val="23"/>
        </w:rPr>
        <w:t>Location </w:t>
      </w:r>
    </w:p>
    <w:p w:rsidR="00EC11BF" w:rsidRPr="00EC11BF" w:rsidRDefault="00EC11BF" w:rsidP="00EC11BF">
      <w:pPr>
        <w:shd w:val="clear" w:color="auto" w:fill="FFFFFF"/>
        <w:spacing w:after="90" w:line="240" w:lineRule="auto"/>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Henry Cuellar Roadway Laredo, TX</w:t>
      </w:r>
    </w:p>
    <w:p w:rsidR="00EC11BF" w:rsidRPr="00EC11BF" w:rsidRDefault="00EC11BF" w:rsidP="00EC11BF">
      <w:pPr>
        <w:shd w:val="clear" w:color="auto" w:fill="FFFFFF"/>
        <w:spacing w:after="0" w:line="240" w:lineRule="auto"/>
        <w:rPr>
          <w:rFonts w:ascii="Helvetica" w:eastAsia="Times New Roman" w:hAnsi="Helvetica" w:cs="Times New Roman"/>
          <w:b/>
          <w:bCs/>
          <w:color w:val="4E4C4A"/>
          <w:sz w:val="23"/>
          <w:szCs w:val="23"/>
        </w:rPr>
      </w:pPr>
      <w:r w:rsidRPr="00EC11BF">
        <w:rPr>
          <w:rFonts w:ascii="Helvetica" w:eastAsia="Times New Roman" w:hAnsi="Helvetica" w:cs="Times New Roman"/>
          <w:b/>
          <w:bCs/>
          <w:color w:val="4E4C4A"/>
          <w:sz w:val="23"/>
          <w:szCs w:val="23"/>
        </w:rPr>
        <w:t>Job Type</w:t>
      </w:r>
    </w:p>
    <w:p w:rsidR="00EC11BF" w:rsidRPr="00EC11BF" w:rsidRDefault="00EC11BF" w:rsidP="00EC11BF">
      <w:pPr>
        <w:shd w:val="clear" w:color="auto" w:fill="FFFFFF"/>
        <w:spacing w:after="90" w:line="240" w:lineRule="auto"/>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Full-Time</w:t>
      </w:r>
    </w:p>
    <w:p w:rsidR="00EC11BF" w:rsidRPr="00EC11BF" w:rsidRDefault="00EC11BF" w:rsidP="00EC11BF">
      <w:pPr>
        <w:shd w:val="clear" w:color="auto" w:fill="FFFFFF"/>
        <w:spacing w:after="0" w:line="240" w:lineRule="auto"/>
        <w:rPr>
          <w:rFonts w:ascii="Helvetica" w:eastAsia="Times New Roman" w:hAnsi="Helvetica" w:cs="Times New Roman"/>
          <w:b/>
          <w:bCs/>
          <w:color w:val="4E4C4A"/>
          <w:sz w:val="23"/>
          <w:szCs w:val="23"/>
        </w:rPr>
      </w:pPr>
      <w:r w:rsidRPr="00EC11BF">
        <w:rPr>
          <w:rFonts w:ascii="Helvetica" w:eastAsia="Times New Roman" w:hAnsi="Helvetica" w:cs="Times New Roman"/>
          <w:b/>
          <w:bCs/>
          <w:color w:val="4E4C4A"/>
          <w:sz w:val="23"/>
          <w:szCs w:val="23"/>
        </w:rPr>
        <w:t>Department</w:t>
      </w:r>
    </w:p>
    <w:p w:rsidR="00EC11BF" w:rsidRPr="00EC11BF" w:rsidRDefault="00EC11BF" w:rsidP="00EC11BF">
      <w:pPr>
        <w:shd w:val="clear" w:color="auto" w:fill="FFFFFF"/>
        <w:spacing w:after="90" w:line="240" w:lineRule="auto"/>
        <w:rPr>
          <w:rFonts w:ascii="Helvetica" w:eastAsia="Times New Roman" w:hAnsi="Helvetica" w:cs="Times New Roman"/>
          <w:color w:val="4E4C4A"/>
          <w:sz w:val="23"/>
          <w:szCs w:val="23"/>
        </w:rPr>
      </w:pPr>
      <w:r>
        <w:rPr>
          <w:rFonts w:ascii="Helvetica" w:eastAsia="Times New Roman" w:hAnsi="Helvetica" w:cs="Times New Roman"/>
          <w:color w:val="4E4C4A"/>
          <w:sz w:val="23"/>
          <w:szCs w:val="23"/>
        </w:rPr>
        <w:t>Medical Examiner</w:t>
      </w:r>
    </w:p>
    <w:p w:rsidR="00EC11BF" w:rsidRPr="00EC11BF" w:rsidRDefault="00EC11BF" w:rsidP="00EC11BF">
      <w:pPr>
        <w:shd w:val="clear" w:color="auto" w:fill="FFFFFF"/>
        <w:spacing w:after="0" w:line="240" w:lineRule="auto"/>
        <w:rPr>
          <w:rFonts w:ascii="Helvetica" w:eastAsia="Times New Roman" w:hAnsi="Helvetica" w:cs="Times New Roman"/>
          <w:b/>
          <w:bCs/>
          <w:color w:val="4E4C4A"/>
          <w:sz w:val="23"/>
          <w:szCs w:val="23"/>
        </w:rPr>
      </w:pPr>
      <w:r w:rsidRPr="00EC11BF">
        <w:rPr>
          <w:rFonts w:ascii="Helvetica" w:eastAsia="Times New Roman" w:hAnsi="Helvetica" w:cs="Times New Roman"/>
          <w:b/>
          <w:bCs/>
          <w:color w:val="4E4C4A"/>
          <w:sz w:val="23"/>
          <w:szCs w:val="23"/>
        </w:rPr>
        <w:t>Job Number</w:t>
      </w:r>
    </w:p>
    <w:p w:rsidR="00EC11BF" w:rsidRPr="00EC11BF" w:rsidRDefault="00EC11BF" w:rsidP="00EC11BF">
      <w:pPr>
        <w:shd w:val="clear" w:color="auto" w:fill="FFFFFF"/>
        <w:spacing w:after="90" w:line="240" w:lineRule="auto"/>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02091</w:t>
      </w:r>
    </w:p>
    <w:p w:rsidR="00EC11BF" w:rsidRDefault="00EC11BF" w:rsidP="00EC11BF">
      <w:pPr>
        <w:shd w:val="clear" w:color="auto" w:fill="FFFFFF"/>
        <w:spacing w:after="0" w:line="240" w:lineRule="auto"/>
        <w:rPr>
          <w:rFonts w:ascii="Helvetica" w:eastAsia="Times New Roman" w:hAnsi="Helvetica" w:cs="Times New Roman"/>
          <w:color w:val="4E4C4A"/>
          <w:sz w:val="23"/>
          <w:szCs w:val="23"/>
        </w:rPr>
      </w:pPr>
    </w:p>
    <w:p w:rsidR="00EC11BF" w:rsidRPr="00EC11BF" w:rsidRDefault="00EC11BF" w:rsidP="00EC11BF">
      <w:pPr>
        <w:shd w:val="clear" w:color="auto" w:fill="FFFFFF"/>
        <w:spacing w:after="0" w:line="240" w:lineRule="auto"/>
        <w:rPr>
          <w:rFonts w:ascii="Helvetica" w:eastAsia="Times New Roman" w:hAnsi="Helvetica" w:cs="Times New Roman"/>
          <w:b/>
          <w:bCs/>
          <w:color w:val="4E4C4A"/>
          <w:sz w:val="23"/>
          <w:szCs w:val="23"/>
        </w:rPr>
      </w:pPr>
      <w:r w:rsidRPr="00EC11BF">
        <w:rPr>
          <w:rFonts w:ascii="Helvetica" w:eastAsia="Times New Roman" w:hAnsi="Helvetica" w:cs="Times New Roman"/>
          <w:b/>
          <w:bCs/>
          <w:color w:val="4E4C4A"/>
          <w:sz w:val="23"/>
          <w:szCs w:val="23"/>
        </w:rPr>
        <w:t>Description</w:t>
      </w:r>
    </w:p>
    <w:p w:rsidR="00EC11BF" w:rsidRPr="00EC11BF" w:rsidRDefault="00EC11BF" w:rsidP="00EC11BF">
      <w:pPr>
        <w:shd w:val="clear" w:color="auto" w:fill="FFFFFF"/>
        <w:spacing w:after="150" w:line="240" w:lineRule="auto"/>
        <w:ind w:left="72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This position is responsible for the investigation or supervision of investigation for all types of deaths. Performs medico legal investigations, autopsies and examinations and orders analytical testing to determine accurate cause and manner of death including investigation within the jurisdiction of the Webb County Medical Examiner in accordance with Articles 49.0 and 49.25, Texas Code of Criminal Procedure, Texas Family Code and the Texas Health and Safety Codes, including those cases contracted with other counties outside of Webb.</w:t>
      </w:r>
    </w:p>
    <w:p w:rsidR="00EC11BF" w:rsidRPr="00EC11BF" w:rsidRDefault="00EC11BF" w:rsidP="00EC11BF">
      <w:pPr>
        <w:shd w:val="clear" w:color="auto" w:fill="FFFFFF"/>
        <w:spacing w:after="0" w:line="240" w:lineRule="auto"/>
        <w:rPr>
          <w:rFonts w:ascii="Helvetica" w:eastAsia="Times New Roman" w:hAnsi="Helvetica" w:cs="Times New Roman"/>
          <w:b/>
          <w:bCs/>
          <w:color w:val="4E4C4A"/>
          <w:sz w:val="23"/>
          <w:szCs w:val="23"/>
        </w:rPr>
      </w:pPr>
      <w:r w:rsidRPr="00EC11BF">
        <w:rPr>
          <w:rFonts w:ascii="Helvetica" w:eastAsia="Times New Roman" w:hAnsi="Helvetica" w:cs="Times New Roman"/>
          <w:b/>
          <w:bCs/>
          <w:color w:val="4E4C4A"/>
          <w:sz w:val="23"/>
          <w:szCs w:val="23"/>
        </w:rPr>
        <w:t>Examples of Duties</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Conducts post-mortem examinations to determine cause and manner of death.</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Orders appropriate analytical testing.</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Collects specimens and evidentiary materials and requests testing.</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Dictates findings upon completion of post-mortem examinations.</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Prepares written opinion reports regarding case findings, including the interpretation, findings.</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Signs official death certificate.</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Promptly reviews and signs Medical Examiner reports.</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Responds to scenes when necessary or requested.</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 Assists in the recovery of decedents.</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Provides family conferences in person and by telephone to family members of the deceased to increase level of understanding of causes of death, manner of death, physiologic and psychological mechanisms involved.</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Responsible for assisting with the review of all medical investigator reports to assure accuracy.</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Provides expert forensic pathology witness testimony in Local and State court proceedings to include testimony in out-of-county autopsy cases.</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lastRenderedPageBreak/>
        <w:t>Confers with attorneys, law enforcement, physicians, family members and general public, as required.</w:t>
      </w:r>
    </w:p>
    <w:p w:rsidR="00EC11BF" w:rsidRPr="00EC11BF" w:rsidRDefault="00EC11BF" w:rsidP="00EC11BF">
      <w:pPr>
        <w:numPr>
          <w:ilvl w:val="0"/>
          <w:numId w:val="2"/>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Performs any other duties as assigned.</w:t>
      </w:r>
    </w:p>
    <w:p w:rsidR="00EC11BF" w:rsidRPr="00EC11BF" w:rsidRDefault="00EC11BF" w:rsidP="00EC11BF">
      <w:pPr>
        <w:shd w:val="clear" w:color="auto" w:fill="FFFFFF"/>
        <w:spacing w:after="0" w:line="240" w:lineRule="auto"/>
        <w:rPr>
          <w:rFonts w:ascii="Helvetica" w:eastAsia="Times New Roman" w:hAnsi="Helvetica" w:cs="Times New Roman"/>
          <w:b/>
          <w:bCs/>
          <w:color w:val="4E4C4A"/>
          <w:sz w:val="23"/>
          <w:szCs w:val="23"/>
        </w:rPr>
      </w:pPr>
      <w:r w:rsidRPr="00EC11BF">
        <w:rPr>
          <w:rFonts w:ascii="Helvetica" w:eastAsia="Times New Roman" w:hAnsi="Helvetica" w:cs="Times New Roman"/>
          <w:b/>
          <w:bCs/>
          <w:color w:val="4E4C4A"/>
          <w:sz w:val="23"/>
          <w:szCs w:val="23"/>
        </w:rPr>
        <w:t>Qualifications</w:t>
      </w:r>
    </w:p>
    <w:p w:rsidR="00EC11BF" w:rsidRPr="00EC11BF" w:rsidRDefault="00EC11BF" w:rsidP="00EC11BF">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Graduation from an accredited college of medicine.</w:t>
      </w:r>
    </w:p>
    <w:p w:rsidR="00EC11BF" w:rsidRPr="00EC11BF" w:rsidRDefault="00EC11BF" w:rsidP="00EC11BF">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Completion of approved ACGME residency in pathology.</w:t>
      </w:r>
    </w:p>
    <w:p w:rsidR="00EC11BF" w:rsidRPr="00EC11BF" w:rsidRDefault="00EC11BF" w:rsidP="00EC11BF">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Completion of approved ACGME fellowship in Forensic Pathology.</w:t>
      </w:r>
    </w:p>
    <w:p w:rsidR="00EC11BF" w:rsidRPr="00EC11BF" w:rsidRDefault="00EC11BF" w:rsidP="00EC11BF">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Certification by the American Board of Pathology in Anatomic or Anat</w:t>
      </w:r>
      <w:r>
        <w:rPr>
          <w:rFonts w:ascii="Helvetica" w:eastAsia="Times New Roman" w:hAnsi="Helvetica" w:cs="Times New Roman"/>
          <w:color w:val="4E4C4A"/>
          <w:sz w:val="23"/>
          <w:szCs w:val="23"/>
        </w:rPr>
        <w:t xml:space="preserve">omic/Clinical Pathology and </w:t>
      </w:r>
      <w:bookmarkStart w:id="0" w:name="_GoBack"/>
      <w:bookmarkEnd w:id="0"/>
      <w:r w:rsidRPr="00EC11BF">
        <w:rPr>
          <w:rFonts w:ascii="Helvetica" w:eastAsia="Times New Roman" w:hAnsi="Helvetica" w:cs="Times New Roman"/>
          <w:color w:val="4E4C4A"/>
          <w:sz w:val="23"/>
          <w:szCs w:val="23"/>
        </w:rPr>
        <w:t>at least Board Eligibility in Forensic Pathology </w:t>
      </w:r>
    </w:p>
    <w:p w:rsidR="00EC11BF" w:rsidRPr="00EC11BF" w:rsidRDefault="00EC11BF" w:rsidP="00EC11BF">
      <w:pPr>
        <w:numPr>
          <w:ilvl w:val="0"/>
          <w:numId w:val="3"/>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Possession of a current, unrestricted license to practice medicine in the State of Texas.</w:t>
      </w:r>
    </w:p>
    <w:p w:rsidR="00EC11BF" w:rsidRPr="00EC11BF" w:rsidRDefault="00EC11BF" w:rsidP="00EC11BF">
      <w:pPr>
        <w:shd w:val="clear" w:color="auto" w:fill="FFFFFF"/>
        <w:spacing w:after="0" w:line="240" w:lineRule="auto"/>
        <w:rPr>
          <w:rFonts w:ascii="Helvetica" w:eastAsia="Times New Roman" w:hAnsi="Helvetica" w:cs="Times New Roman"/>
          <w:b/>
          <w:bCs/>
          <w:color w:val="4E4C4A"/>
          <w:sz w:val="23"/>
          <w:szCs w:val="23"/>
        </w:rPr>
      </w:pPr>
      <w:r w:rsidRPr="00EC11BF">
        <w:rPr>
          <w:rFonts w:ascii="Helvetica" w:eastAsia="Times New Roman" w:hAnsi="Helvetica" w:cs="Times New Roman"/>
          <w:b/>
          <w:bCs/>
          <w:color w:val="4E4C4A"/>
          <w:sz w:val="23"/>
          <w:szCs w:val="23"/>
        </w:rPr>
        <w:t>Supplemental Information</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Medicolegal investigation of death techniques.</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Modern forensic pathology methods and techniques.</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Standard autopsy room protocols.</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Rules and collection of evidence.</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Federal, State, Local and County applicable laws, rules, regulations and guidelines.</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Budgeting development, process and maintenance.</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Policies, practices, procedures and terminology of assigned function.</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Principle and procedures of record keeping.</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Business English, spelling and arithmetic.</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Skill in: Using and caring of autopsy room equipment, photography equipment and microscope.</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Holding inquests, and documenting results of application of forensic pathology, toxicology, histology, and other medical-legal procedures.</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Explaining complicated technical problems in simple non-technical language.</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Problem-solving and decision-making.</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Dealing effectively and professionally with distraught, upset, or potentially volatile family members or situations.</w:t>
      </w:r>
    </w:p>
    <w:p w:rsidR="00EC11BF" w:rsidRP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Interpret, follow and enforce written rules, policies, procedures, codes, ordinances and regulations.  Work independently.</w:t>
      </w:r>
    </w:p>
    <w:p w:rsidR="00EC11BF" w:rsidRDefault="00EC11BF" w:rsidP="00EC11BF">
      <w:pPr>
        <w:numPr>
          <w:ilvl w:val="0"/>
          <w:numId w:val="4"/>
        </w:numPr>
        <w:shd w:val="clear" w:color="auto" w:fill="FFFFFF"/>
        <w:spacing w:before="100" w:beforeAutospacing="1" w:after="100" w:afterAutospacing="1" w:line="240" w:lineRule="auto"/>
        <w:ind w:left="1440"/>
        <w:rPr>
          <w:rFonts w:ascii="Helvetica" w:eastAsia="Times New Roman" w:hAnsi="Helvetica" w:cs="Times New Roman"/>
          <w:color w:val="4E4C4A"/>
          <w:sz w:val="23"/>
          <w:szCs w:val="23"/>
        </w:rPr>
      </w:pPr>
      <w:r w:rsidRPr="00EC11BF">
        <w:rPr>
          <w:rFonts w:ascii="Helvetica" w:eastAsia="Times New Roman" w:hAnsi="Helvetica" w:cs="Times New Roman"/>
          <w:color w:val="4E4C4A"/>
          <w:sz w:val="23"/>
          <w:szCs w:val="23"/>
        </w:rPr>
        <w:t>Deal with death-related environment daily and unpleasant odors associated with autopsies.</w:t>
      </w:r>
    </w:p>
    <w:p w:rsidR="00EC11BF" w:rsidRDefault="00EC11BF" w:rsidP="00EC11BF">
      <w:pPr>
        <w:shd w:val="clear" w:color="auto" w:fill="FFFFFF"/>
        <w:spacing w:before="100" w:beforeAutospacing="1" w:after="100" w:afterAutospacing="1" w:line="240" w:lineRule="auto"/>
        <w:ind w:left="1440"/>
        <w:jc w:val="both"/>
        <w:rPr>
          <w:rFonts w:ascii="Helvetica" w:eastAsia="Times New Roman" w:hAnsi="Helvetica" w:cs="Times New Roman"/>
          <w:color w:val="4E4C4A"/>
          <w:sz w:val="23"/>
          <w:szCs w:val="23"/>
        </w:rPr>
      </w:pPr>
    </w:p>
    <w:p w:rsidR="00EC11BF" w:rsidRPr="00EC11BF" w:rsidRDefault="00EC11BF" w:rsidP="00EC11BF">
      <w:pPr>
        <w:shd w:val="clear" w:color="auto" w:fill="FFFFFF"/>
        <w:spacing w:before="100" w:beforeAutospacing="1" w:after="100" w:afterAutospacing="1" w:line="240" w:lineRule="auto"/>
        <w:ind w:left="1440"/>
        <w:jc w:val="both"/>
        <w:rPr>
          <w:rFonts w:ascii="Helvetica" w:eastAsia="Times New Roman" w:hAnsi="Helvetica" w:cs="Times New Roman"/>
          <w:i/>
          <w:color w:val="4E4C4A"/>
          <w:sz w:val="23"/>
          <w:szCs w:val="23"/>
        </w:rPr>
      </w:pPr>
      <w:r>
        <w:rPr>
          <w:rFonts w:ascii="Helvetica" w:eastAsia="Times New Roman" w:hAnsi="Helvetica" w:cs="Times New Roman"/>
          <w:i/>
          <w:color w:val="4E4C4A"/>
          <w:sz w:val="23"/>
          <w:szCs w:val="23"/>
        </w:rPr>
        <w:t>Apply online at webbcountytx.gov.</w:t>
      </w:r>
    </w:p>
    <w:p w:rsidR="00EA545C" w:rsidRDefault="00EC11BF"/>
    <w:sectPr w:rsidR="00EA5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35DED"/>
    <w:multiLevelType w:val="multilevel"/>
    <w:tmpl w:val="3DA2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22AF9"/>
    <w:multiLevelType w:val="multilevel"/>
    <w:tmpl w:val="856A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A47B0C"/>
    <w:multiLevelType w:val="multilevel"/>
    <w:tmpl w:val="A430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FB66A9"/>
    <w:multiLevelType w:val="multilevel"/>
    <w:tmpl w:val="5DD0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BF"/>
    <w:rsid w:val="00B03380"/>
    <w:rsid w:val="00E530DF"/>
    <w:rsid w:val="00EC1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186D2-F84B-4F08-8821-6F999985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C11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11B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C11BF"/>
    <w:rPr>
      <w:color w:val="0000FF"/>
      <w:u w:val="single"/>
    </w:rPr>
  </w:style>
  <w:style w:type="paragraph" w:styleId="NormalWeb">
    <w:name w:val="Normal (Web)"/>
    <w:basedOn w:val="Normal"/>
    <w:uiPriority w:val="99"/>
    <w:semiHidden/>
    <w:unhideWhenUsed/>
    <w:rsid w:val="00EC1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76743">
      <w:bodyDiv w:val="1"/>
      <w:marLeft w:val="0"/>
      <w:marRight w:val="0"/>
      <w:marTop w:val="0"/>
      <w:marBottom w:val="0"/>
      <w:divBdr>
        <w:top w:val="none" w:sz="0" w:space="0" w:color="auto"/>
        <w:left w:val="none" w:sz="0" w:space="0" w:color="auto"/>
        <w:bottom w:val="none" w:sz="0" w:space="0" w:color="auto"/>
        <w:right w:val="none" w:sz="0" w:space="0" w:color="auto"/>
      </w:divBdr>
      <w:divsChild>
        <w:div w:id="1112440427">
          <w:marLeft w:val="0"/>
          <w:marRight w:val="0"/>
          <w:marTop w:val="0"/>
          <w:marBottom w:val="0"/>
          <w:divBdr>
            <w:top w:val="none" w:sz="0" w:space="0" w:color="auto"/>
            <w:left w:val="none" w:sz="0" w:space="0" w:color="auto"/>
            <w:bottom w:val="none" w:sz="0" w:space="0" w:color="auto"/>
            <w:right w:val="none" w:sz="0" w:space="0" w:color="auto"/>
          </w:divBdr>
          <w:divsChild>
            <w:div w:id="935749768">
              <w:marLeft w:val="0"/>
              <w:marRight w:val="1050"/>
              <w:marTop w:val="0"/>
              <w:marBottom w:val="0"/>
              <w:divBdr>
                <w:top w:val="none" w:sz="0" w:space="0" w:color="auto"/>
                <w:left w:val="none" w:sz="0" w:space="0" w:color="auto"/>
                <w:bottom w:val="none" w:sz="0" w:space="0" w:color="auto"/>
                <w:right w:val="none" w:sz="0" w:space="0" w:color="auto"/>
              </w:divBdr>
              <w:divsChild>
                <w:div w:id="1858500780">
                  <w:marLeft w:val="0"/>
                  <w:marRight w:val="0"/>
                  <w:marTop w:val="0"/>
                  <w:marBottom w:val="90"/>
                  <w:divBdr>
                    <w:top w:val="none" w:sz="0" w:space="0" w:color="auto"/>
                    <w:left w:val="none" w:sz="0" w:space="0" w:color="auto"/>
                    <w:bottom w:val="none" w:sz="0" w:space="0" w:color="auto"/>
                    <w:right w:val="none" w:sz="0" w:space="0" w:color="auto"/>
                  </w:divBdr>
                  <w:divsChild>
                    <w:div w:id="1036080728">
                      <w:marLeft w:val="0"/>
                      <w:marRight w:val="0"/>
                      <w:marTop w:val="0"/>
                      <w:marBottom w:val="90"/>
                      <w:divBdr>
                        <w:top w:val="none" w:sz="0" w:space="0" w:color="auto"/>
                        <w:left w:val="none" w:sz="0" w:space="0" w:color="auto"/>
                        <w:bottom w:val="none" w:sz="0" w:space="0" w:color="auto"/>
                        <w:right w:val="none" w:sz="0" w:space="0" w:color="auto"/>
                      </w:divBdr>
                      <w:divsChild>
                        <w:div w:id="1423455984">
                          <w:marLeft w:val="0"/>
                          <w:marRight w:val="0"/>
                          <w:marTop w:val="0"/>
                          <w:marBottom w:val="0"/>
                          <w:divBdr>
                            <w:top w:val="none" w:sz="0" w:space="0" w:color="auto"/>
                            <w:left w:val="none" w:sz="0" w:space="0" w:color="auto"/>
                            <w:bottom w:val="none" w:sz="0" w:space="0" w:color="auto"/>
                            <w:right w:val="none" w:sz="0" w:space="0" w:color="auto"/>
                          </w:divBdr>
                          <w:divsChild>
                            <w:div w:id="1869682538">
                              <w:marLeft w:val="0"/>
                              <w:marRight w:val="0"/>
                              <w:marTop w:val="0"/>
                              <w:marBottom w:val="0"/>
                              <w:divBdr>
                                <w:top w:val="none" w:sz="0" w:space="0" w:color="auto"/>
                                <w:left w:val="none" w:sz="0" w:space="0" w:color="auto"/>
                                <w:bottom w:val="none" w:sz="0" w:space="0" w:color="auto"/>
                                <w:right w:val="none" w:sz="0" w:space="0" w:color="auto"/>
                              </w:divBdr>
                            </w:div>
                          </w:divsChild>
                        </w:div>
                        <w:div w:id="775902155">
                          <w:marLeft w:val="0"/>
                          <w:marRight w:val="0"/>
                          <w:marTop w:val="0"/>
                          <w:marBottom w:val="0"/>
                          <w:divBdr>
                            <w:top w:val="none" w:sz="0" w:space="0" w:color="auto"/>
                            <w:left w:val="none" w:sz="0" w:space="0" w:color="auto"/>
                            <w:bottom w:val="none" w:sz="0" w:space="0" w:color="auto"/>
                            <w:right w:val="none" w:sz="0" w:space="0" w:color="auto"/>
                          </w:divBdr>
                          <w:divsChild>
                            <w:div w:id="77786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569933">
                      <w:marLeft w:val="0"/>
                      <w:marRight w:val="0"/>
                      <w:marTop w:val="0"/>
                      <w:marBottom w:val="90"/>
                      <w:divBdr>
                        <w:top w:val="none" w:sz="0" w:space="0" w:color="auto"/>
                        <w:left w:val="none" w:sz="0" w:space="0" w:color="auto"/>
                        <w:bottom w:val="none" w:sz="0" w:space="0" w:color="auto"/>
                        <w:right w:val="none" w:sz="0" w:space="0" w:color="auto"/>
                      </w:divBdr>
                      <w:divsChild>
                        <w:div w:id="1153058309">
                          <w:marLeft w:val="0"/>
                          <w:marRight w:val="0"/>
                          <w:marTop w:val="0"/>
                          <w:marBottom w:val="0"/>
                          <w:divBdr>
                            <w:top w:val="none" w:sz="0" w:space="0" w:color="auto"/>
                            <w:left w:val="none" w:sz="0" w:space="0" w:color="auto"/>
                            <w:bottom w:val="none" w:sz="0" w:space="0" w:color="auto"/>
                            <w:right w:val="none" w:sz="0" w:space="0" w:color="auto"/>
                          </w:divBdr>
                          <w:divsChild>
                            <w:div w:id="121921021">
                              <w:marLeft w:val="0"/>
                              <w:marRight w:val="0"/>
                              <w:marTop w:val="0"/>
                              <w:marBottom w:val="0"/>
                              <w:divBdr>
                                <w:top w:val="none" w:sz="0" w:space="0" w:color="auto"/>
                                <w:left w:val="none" w:sz="0" w:space="0" w:color="auto"/>
                                <w:bottom w:val="none" w:sz="0" w:space="0" w:color="auto"/>
                                <w:right w:val="none" w:sz="0" w:space="0" w:color="auto"/>
                              </w:divBdr>
                            </w:div>
                          </w:divsChild>
                        </w:div>
                        <w:div w:id="379944446">
                          <w:marLeft w:val="0"/>
                          <w:marRight w:val="0"/>
                          <w:marTop w:val="0"/>
                          <w:marBottom w:val="0"/>
                          <w:divBdr>
                            <w:top w:val="none" w:sz="0" w:space="0" w:color="auto"/>
                            <w:left w:val="none" w:sz="0" w:space="0" w:color="auto"/>
                            <w:bottom w:val="none" w:sz="0" w:space="0" w:color="auto"/>
                            <w:right w:val="none" w:sz="0" w:space="0" w:color="auto"/>
                          </w:divBdr>
                          <w:divsChild>
                            <w:div w:id="12631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72190">
                  <w:marLeft w:val="0"/>
                  <w:marRight w:val="0"/>
                  <w:marTop w:val="0"/>
                  <w:marBottom w:val="90"/>
                  <w:divBdr>
                    <w:top w:val="none" w:sz="0" w:space="0" w:color="auto"/>
                    <w:left w:val="none" w:sz="0" w:space="0" w:color="auto"/>
                    <w:bottom w:val="none" w:sz="0" w:space="0" w:color="auto"/>
                    <w:right w:val="none" w:sz="0" w:space="0" w:color="auto"/>
                  </w:divBdr>
                  <w:divsChild>
                    <w:div w:id="551237297">
                      <w:marLeft w:val="0"/>
                      <w:marRight w:val="0"/>
                      <w:marTop w:val="0"/>
                      <w:marBottom w:val="90"/>
                      <w:divBdr>
                        <w:top w:val="none" w:sz="0" w:space="0" w:color="auto"/>
                        <w:left w:val="none" w:sz="0" w:space="0" w:color="auto"/>
                        <w:bottom w:val="none" w:sz="0" w:space="0" w:color="auto"/>
                        <w:right w:val="none" w:sz="0" w:space="0" w:color="auto"/>
                      </w:divBdr>
                      <w:divsChild>
                        <w:div w:id="657273473">
                          <w:marLeft w:val="0"/>
                          <w:marRight w:val="0"/>
                          <w:marTop w:val="0"/>
                          <w:marBottom w:val="0"/>
                          <w:divBdr>
                            <w:top w:val="none" w:sz="0" w:space="0" w:color="auto"/>
                            <w:left w:val="none" w:sz="0" w:space="0" w:color="auto"/>
                            <w:bottom w:val="none" w:sz="0" w:space="0" w:color="auto"/>
                            <w:right w:val="none" w:sz="0" w:space="0" w:color="auto"/>
                          </w:divBdr>
                          <w:divsChild>
                            <w:div w:id="106781056">
                              <w:marLeft w:val="0"/>
                              <w:marRight w:val="0"/>
                              <w:marTop w:val="0"/>
                              <w:marBottom w:val="0"/>
                              <w:divBdr>
                                <w:top w:val="none" w:sz="0" w:space="0" w:color="auto"/>
                                <w:left w:val="none" w:sz="0" w:space="0" w:color="auto"/>
                                <w:bottom w:val="none" w:sz="0" w:space="0" w:color="auto"/>
                                <w:right w:val="none" w:sz="0" w:space="0" w:color="auto"/>
                              </w:divBdr>
                            </w:div>
                          </w:divsChild>
                        </w:div>
                        <w:div w:id="281421901">
                          <w:marLeft w:val="0"/>
                          <w:marRight w:val="0"/>
                          <w:marTop w:val="0"/>
                          <w:marBottom w:val="0"/>
                          <w:divBdr>
                            <w:top w:val="none" w:sz="0" w:space="0" w:color="auto"/>
                            <w:left w:val="none" w:sz="0" w:space="0" w:color="auto"/>
                            <w:bottom w:val="none" w:sz="0" w:space="0" w:color="auto"/>
                            <w:right w:val="none" w:sz="0" w:space="0" w:color="auto"/>
                          </w:divBdr>
                          <w:divsChild>
                            <w:div w:id="38063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8061">
                      <w:marLeft w:val="0"/>
                      <w:marRight w:val="0"/>
                      <w:marTop w:val="0"/>
                      <w:marBottom w:val="90"/>
                      <w:divBdr>
                        <w:top w:val="none" w:sz="0" w:space="0" w:color="auto"/>
                        <w:left w:val="none" w:sz="0" w:space="0" w:color="auto"/>
                        <w:bottom w:val="none" w:sz="0" w:space="0" w:color="auto"/>
                        <w:right w:val="none" w:sz="0" w:space="0" w:color="auto"/>
                      </w:divBdr>
                      <w:divsChild>
                        <w:div w:id="1932198746">
                          <w:marLeft w:val="0"/>
                          <w:marRight w:val="0"/>
                          <w:marTop w:val="0"/>
                          <w:marBottom w:val="0"/>
                          <w:divBdr>
                            <w:top w:val="none" w:sz="0" w:space="0" w:color="auto"/>
                            <w:left w:val="none" w:sz="0" w:space="0" w:color="auto"/>
                            <w:bottom w:val="none" w:sz="0" w:space="0" w:color="auto"/>
                            <w:right w:val="none" w:sz="0" w:space="0" w:color="auto"/>
                          </w:divBdr>
                          <w:divsChild>
                            <w:div w:id="947002533">
                              <w:marLeft w:val="0"/>
                              <w:marRight w:val="0"/>
                              <w:marTop w:val="0"/>
                              <w:marBottom w:val="0"/>
                              <w:divBdr>
                                <w:top w:val="none" w:sz="0" w:space="0" w:color="auto"/>
                                <w:left w:val="none" w:sz="0" w:space="0" w:color="auto"/>
                                <w:bottom w:val="none" w:sz="0" w:space="0" w:color="auto"/>
                                <w:right w:val="none" w:sz="0" w:space="0" w:color="auto"/>
                              </w:divBdr>
                            </w:div>
                          </w:divsChild>
                        </w:div>
                        <w:div w:id="1483692938">
                          <w:marLeft w:val="0"/>
                          <w:marRight w:val="0"/>
                          <w:marTop w:val="0"/>
                          <w:marBottom w:val="0"/>
                          <w:divBdr>
                            <w:top w:val="none" w:sz="0" w:space="0" w:color="auto"/>
                            <w:left w:val="none" w:sz="0" w:space="0" w:color="auto"/>
                            <w:bottom w:val="none" w:sz="0" w:space="0" w:color="auto"/>
                            <w:right w:val="none" w:sz="0" w:space="0" w:color="auto"/>
                          </w:divBdr>
                          <w:divsChild>
                            <w:div w:id="7135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2276">
                  <w:marLeft w:val="0"/>
                  <w:marRight w:val="0"/>
                  <w:marTop w:val="0"/>
                  <w:marBottom w:val="90"/>
                  <w:divBdr>
                    <w:top w:val="none" w:sz="0" w:space="0" w:color="auto"/>
                    <w:left w:val="none" w:sz="0" w:space="0" w:color="auto"/>
                    <w:bottom w:val="none" w:sz="0" w:space="0" w:color="auto"/>
                    <w:right w:val="none" w:sz="0" w:space="0" w:color="auto"/>
                  </w:divBdr>
                  <w:divsChild>
                    <w:div w:id="730541453">
                      <w:marLeft w:val="0"/>
                      <w:marRight w:val="0"/>
                      <w:marTop w:val="0"/>
                      <w:marBottom w:val="90"/>
                      <w:divBdr>
                        <w:top w:val="none" w:sz="0" w:space="0" w:color="auto"/>
                        <w:left w:val="none" w:sz="0" w:space="0" w:color="auto"/>
                        <w:bottom w:val="none" w:sz="0" w:space="0" w:color="auto"/>
                        <w:right w:val="none" w:sz="0" w:space="0" w:color="auto"/>
                      </w:divBdr>
                      <w:divsChild>
                        <w:div w:id="353576705">
                          <w:marLeft w:val="0"/>
                          <w:marRight w:val="0"/>
                          <w:marTop w:val="0"/>
                          <w:marBottom w:val="0"/>
                          <w:divBdr>
                            <w:top w:val="none" w:sz="0" w:space="0" w:color="auto"/>
                            <w:left w:val="none" w:sz="0" w:space="0" w:color="auto"/>
                            <w:bottom w:val="none" w:sz="0" w:space="0" w:color="auto"/>
                            <w:right w:val="none" w:sz="0" w:space="0" w:color="auto"/>
                          </w:divBdr>
                          <w:divsChild>
                            <w:div w:id="293340561">
                              <w:marLeft w:val="0"/>
                              <w:marRight w:val="0"/>
                              <w:marTop w:val="0"/>
                              <w:marBottom w:val="0"/>
                              <w:divBdr>
                                <w:top w:val="none" w:sz="0" w:space="0" w:color="auto"/>
                                <w:left w:val="none" w:sz="0" w:space="0" w:color="auto"/>
                                <w:bottom w:val="none" w:sz="0" w:space="0" w:color="auto"/>
                                <w:right w:val="none" w:sz="0" w:space="0" w:color="auto"/>
                              </w:divBdr>
                            </w:div>
                          </w:divsChild>
                        </w:div>
                        <w:div w:id="164170574">
                          <w:marLeft w:val="0"/>
                          <w:marRight w:val="0"/>
                          <w:marTop w:val="0"/>
                          <w:marBottom w:val="0"/>
                          <w:divBdr>
                            <w:top w:val="none" w:sz="0" w:space="0" w:color="auto"/>
                            <w:left w:val="none" w:sz="0" w:space="0" w:color="auto"/>
                            <w:bottom w:val="none" w:sz="0" w:space="0" w:color="auto"/>
                            <w:right w:val="none" w:sz="0" w:space="0" w:color="auto"/>
                          </w:divBdr>
                          <w:divsChild>
                            <w:div w:id="18661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505813">
          <w:marLeft w:val="0"/>
          <w:marRight w:val="0"/>
          <w:marTop w:val="0"/>
          <w:marBottom w:val="0"/>
          <w:divBdr>
            <w:top w:val="single" w:sz="6" w:space="7" w:color="E3E3E3"/>
            <w:left w:val="none" w:sz="0" w:space="0" w:color="auto"/>
            <w:bottom w:val="single" w:sz="6" w:space="0" w:color="E3E3E3"/>
            <w:right w:val="none" w:sz="0" w:space="0" w:color="auto"/>
          </w:divBdr>
        </w:div>
        <w:div w:id="1532568801">
          <w:marLeft w:val="0"/>
          <w:marRight w:val="0"/>
          <w:marTop w:val="0"/>
          <w:marBottom w:val="0"/>
          <w:divBdr>
            <w:top w:val="none" w:sz="0" w:space="0" w:color="auto"/>
            <w:left w:val="none" w:sz="0" w:space="0" w:color="auto"/>
            <w:bottom w:val="single" w:sz="6" w:space="23" w:color="E3E3E3"/>
            <w:right w:val="none" w:sz="0" w:space="0" w:color="auto"/>
          </w:divBdr>
          <w:divsChild>
            <w:div w:id="57443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Stern</dc:creator>
  <cp:keywords/>
  <dc:description/>
  <cp:lastModifiedBy>Corinne Stern</cp:lastModifiedBy>
  <cp:revision>1</cp:revision>
  <dcterms:created xsi:type="dcterms:W3CDTF">2021-12-06T22:41:00Z</dcterms:created>
  <dcterms:modified xsi:type="dcterms:W3CDTF">2021-12-06T22:43:00Z</dcterms:modified>
</cp:coreProperties>
</file>