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43" w:rsidRDefault="00397543"/>
    <w:p w:rsidR="008704CA" w:rsidRDefault="008704CA" w:rsidP="008704CA">
      <w:pPr>
        <w:widowControl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JOB TITLE:  </w:t>
      </w:r>
      <w:r>
        <w:rPr>
          <w:sz w:val="24"/>
          <w:szCs w:val="24"/>
        </w:rPr>
        <w:t>Chief of Investigations</w:t>
      </w:r>
    </w:p>
    <w:p w:rsidR="008704CA" w:rsidRPr="008704CA" w:rsidRDefault="008704CA" w:rsidP="008704CA">
      <w:pPr>
        <w:widowControl w:val="0"/>
        <w:adjustRightInd w:val="0"/>
        <w:ind w:left="720" w:firstLine="720"/>
        <w:rPr>
          <w:sz w:val="22"/>
          <w:szCs w:val="22"/>
        </w:rPr>
      </w:pPr>
      <w:r w:rsidRPr="008704CA">
        <w:rPr>
          <w:sz w:val="22"/>
          <w:szCs w:val="22"/>
        </w:rPr>
        <w:t>Coroner’s Office, St. Tammany Parish, Louisiana (</w:t>
      </w:r>
      <w:hyperlink r:id="rId7" w:history="1">
        <w:r w:rsidRPr="008704CA">
          <w:rPr>
            <w:rStyle w:val="Hyperlink"/>
            <w:sz w:val="22"/>
            <w:szCs w:val="22"/>
          </w:rPr>
          <w:t>www.stpcoroner.org</w:t>
        </w:r>
      </w:hyperlink>
      <w:r w:rsidRPr="008704CA">
        <w:rPr>
          <w:sz w:val="22"/>
          <w:szCs w:val="22"/>
        </w:rPr>
        <w:t xml:space="preserve"> )</w:t>
      </w:r>
    </w:p>
    <w:p w:rsidR="008704CA" w:rsidRDefault="008704CA" w:rsidP="008704CA"/>
    <w:p w:rsidR="008704CA" w:rsidRPr="008704CA" w:rsidRDefault="008704CA" w:rsidP="008704CA">
      <w:pPr>
        <w:widowControl w:val="0"/>
        <w:adjustRightInd w:val="0"/>
        <w:rPr>
          <w:sz w:val="22"/>
          <w:szCs w:val="22"/>
        </w:rPr>
      </w:pPr>
      <w:r w:rsidRPr="004A5A17">
        <w:rPr>
          <w:b/>
          <w:sz w:val="22"/>
          <w:szCs w:val="22"/>
        </w:rPr>
        <w:t>SALARY</w:t>
      </w:r>
      <w:r w:rsidRPr="004A5A17">
        <w:rPr>
          <w:sz w:val="22"/>
          <w:szCs w:val="22"/>
        </w:rPr>
        <w:t>:  Commensurate with experience and education</w:t>
      </w:r>
      <w:r>
        <w:rPr>
          <w:sz w:val="22"/>
          <w:szCs w:val="22"/>
        </w:rPr>
        <w:t xml:space="preserve">.  </w:t>
      </w:r>
      <w:r w:rsidRPr="008704CA">
        <w:rPr>
          <w:sz w:val="22"/>
          <w:szCs w:val="22"/>
        </w:rPr>
        <w:t>Excellent benefits including the state retirement system, medical, dental and vision insurance coverage</w:t>
      </w:r>
      <w:r w:rsidR="00917837">
        <w:rPr>
          <w:sz w:val="22"/>
          <w:szCs w:val="22"/>
        </w:rPr>
        <w:t>.</w:t>
      </w:r>
      <w:r w:rsidRPr="008704CA">
        <w:rPr>
          <w:sz w:val="22"/>
          <w:szCs w:val="22"/>
        </w:rPr>
        <w:t xml:space="preserve"> </w:t>
      </w:r>
      <w:r w:rsidR="00917837">
        <w:rPr>
          <w:sz w:val="22"/>
          <w:szCs w:val="22"/>
        </w:rPr>
        <w:t>P</w:t>
      </w:r>
      <w:r w:rsidRPr="008704CA">
        <w:rPr>
          <w:sz w:val="22"/>
          <w:szCs w:val="22"/>
        </w:rPr>
        <w:t>aid holidays and paid time off.</w:t>
      </w:r>
    </w:p>
    <w:p w:rsidR="008704CA" w:rsidRDefault="008704CA" w:rsidP="008704CA">
      <w:pPr>
        <w:widowControl w:val="0"/>
        <w:adjustRightInd w:val="0"/>
        <w:rPr>
          <w:sz w:val="22"/>
          <w:szCs w:val="22"/>
        </w:rPr>
      </w:pPr>
    </w:p>
    <w:p w:rsidR="008704CA" w:rsidRPr="004A5A17" w:rsidRDefault="008704CA" w:rsidP="008704CA">
      <w:pPr>
        <w:rPr>
          <w:sz w:val="22"/>
          <w:szCs w:val="22"/>
        </w:rPr>
      </w:pPr>
      <w:r w:rsidRPr="004A5A17">
        <w:rPr>
          <w:b/>
          <w:sz w:val="22"/>
          <w:szCs w:val="22"/>
        </w:rPr>
        <w:t xml:space="preserve">EXPERTISE AND EXPERIENCE: </w:t>
      </w:r>
      <w:r w:rsidRPr="004A5A17">
        <w:rPr>
          <w:sz w:val="22"/>
          <w:szCs w:val="22"/>
        </w:rPr>
        <w:t>Two to five years</w:t>
      </w:r>
      <w:r>
        <w:rPr>
          <w:sz w:val="22"/>
          <w:szCs w:val="22"/>
        </w:rPr>
        <w:t xml:space="preserve"> of experience in one of the </w:t>
      </w:r>
      <w:r w:rsidRPr="004A5A17">
        <w:rPr>
          <w:sz w:val="22"/>
          <w:szCs w:val="22"/>
        </w:rPr>
        <w:t xml:space="preserve">referenced areas of training.  Prior experience as a forensic investigator in a coroner’s office or medical examiner’s office is preferred. Previous experience in medicine (nursing, EMT, Paramedic) or law enforcement for a minimum of 2-5 years is preferred. Experience in supervising and evaluating staff in daily duties as well as experience in writing and/or reviewing policies and/or procedures for government agencies is recommended. </w:t>
      </w:r>
    </w:p>
    <w:p w:rsidR="008704CA" w:rsidRPr="004A5A17" w:rsidRDefault="008704CA" w:rsidP="008704CA">
      <w:pPr>
        <w:widowControl w:val="0"/>
        <w:adjustRightInd w:val="0"/>
        <w:rPr>
          <w:b/>
          <w:sz w:val="22"/>
          <w:szCs w:val="22"/>
        </w:rPr>
      </w:pPr>
    </w:p>
    <w:p w:rsidR="008704CA" w:rsidRDefault="008704CA" w:rsidP="008704CA">
      <w:pPr>
        <w:rPr>
          <w:b/>
          <w:sz w:val="22"/>
          <w:szCs w:val="22"/>
        </w:rPr>
      </w:pPr>
      <w:r>
        <w:rPr>
          <w:b/>
          <w:sz w:val="22"/>
          <w:szCs w:val="22"/>
        </w:rPr>
        <w:t>DUTIES:  (May include; however not limited)</w:t>
      </w:r>
    </w:p>
    <w:p w:rsidR="008704CA" w:rsidRPr="004A5A17" w:rsidRDefault="008704CA" w:rsidP="008704CA">
      <w:pPr>
        <w:rPr>
          <w:b/>
          <w:sz w:val="22"/>
          <w:szCs w:val="22"/>
        </w:rPr>
      </w:pPr>
    </w:p>
    <w:p w:rsidR="008704CA" w:rsidRPr="003D1165" w:rsidRDefault="008704CA" w:rsidP="003D1165">
      <w:pPr>
        <w:numPr>
          <w:ilvl w:val="0"/>
          <w:numId w:val="1"/>
        </w:numPr>
        <w:rPr>
          <w:sz w:val="22"/>
          <w:szCs w:val="22"/>
        </w:rPr>
      </w:pPr>
      <w:r w:rsidRPr="004A5A17">
        <w:rPr>
          <w:sz w:val="22"/>
          <w:szCs w:val="22"/>
        </w:rPr>
        <w:t xml:space="preserve">Manages and directly supervises team of </w:t>
      </w:r>
      <w:r>
        <w:rPr>
          <w:sz w:val="22"/>
          <w:szCs w:val="22"/>
        </w:rPr>
        <w:t xml:space="preserve">forensic </w:t>
      </w:r>
      <w:r w:rsidRPr="004A5A17">
        <w:rPr>
          <w:sz w:val="22"/>
          <w:szCs w:val="22"/>
        </w:rPr>
        <w:t xml:space="preserve">investigators for the </w:t>
      </w:r>
      <w:r>
        <w:rPr>
          <w:sz w:val="22"/>
          <w:szCs w:val="22"/>
        </w:rPr>
        <w:t xml:space="preserve">St. Tammany Parish </w:t>
      </w:r>
      <w:r w:rsidRPr="004A5A17">
        <w:rPr>
          <w:sz w:val="22"/>
          <w:szCs w:val="22"/>
        </w:rPr>
        <w:t>Coroner</w:t>
      </w:r>
      <w:r>
        <w:rPr>
          <w:sz w:val="22"/>
          <w:szCs w:val="22"/>
        </w:rPr>
        <w:t>’s Office</w:t>
      </w:r>
      <w:r w:rsidRPr="004A5A17">
        <w:rPr>
          <w:sz w:val="22"/>
          <w:szCs w:val="22"/>
        </w:rPr>
        <w:t xml:space="preserve">.  </w:t>
      </w:r>
      <w:r w:rsidRPr="003D1165">
        <w:rPr>
          <w:sz w:val="22"/>
          <w:szCs w:val="22"/>
        </w:rPr>
        <w:t xml:space="preserve"> </w:t>
      </w:r>
    </w:p>
    <w:p w:rsidR="008704CA" w:rsidRDefault="008704CA" w:rsidP="008704CA">
      <w:pPr>
        <w:numPr>
          <w:ilvl w:val="0"/>
          <w:numId w:val="1"/>
        </w:numPr>
        <w:rPr>
          <w:sz w:val="22"/>
          <w:szCs w:val="22"/>
        </w:rPr>
      </w:pPr>
      <w:r w:rsidRPr="004A5A17">
        <w:rPr>
          <w:sz w:val="22"/>
          <w:szCs w:val="22"/>
        </w:rPr>
        <w:t>Oversees work performed by subordinate employees relating to orde</w:t>
      </w:r>
      <w:r>
        <w:rPr>
          <w:sz w:val="22"/>
          <w:szCs w:val="22"/>
        </w:rPr>
        <w:t>rs of protective custody and death investigations.</w:t>
      </w:r>
    </w:p>
    <w:p w:rsidR="008704CA" w:rsidRPr="003D1165" w:rsidRDefault="008704CA" w:rsidP="003D1165">
      <w:pPr>
        <w:numPr>
          <w:ilvl w:val="0"/>
          <w:numId w:val="1"/>
        </w:numPr>
        <w:rPr>
          <w:sz w:val="22"/>
          <w:szCs w:val="22"/>
        </w:rPr>
      </w:pPr>
      <w:r w:rsidRPr="004A5A17">
        <w:rPr>
          <w:sz w:val="22"/>
          <w:szCs w:val="22"/>
        </w:rPr>
        <w:t xml:space="preserve">Oversees and reviews the development and organization of death reports written by investigators.  </w:t>
      </w:r>
      <w:r w:rsidRPr="003D1165">
        <w:rPr>
          <w:sz w:val="22"/>
          <w:szCs w:val="22"/>
        </w:rPr>
        <w:t xml:space="preserve">  </w:t>
      </w:r>
    </w:p>
    <w:p w:rsidR="008704CA" w:rsidRPr="004A5A17" w:rsidRDefault="008704CA" w:rsidP="008704C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May respond</w:t>
      </w:r>
      <w:r w:rsidRPr="004A5A17">
        <w:rPr>
          <w:sz w:val="22"/>
          <w:szCs w:val="22"/>
        </w:rPr>
        <w:t xml:space="preserve"> to death scenes as </w:t>
      </w:r>
      <w:r>
        <w:rPr>
          <w:sz w:val="22"/>
          <w:szCs w:val="22"/>
        </w:rPr>
        <w:t>a supervisor</w:t>
      </w:r>
      <w:r w:rsidRPr="004A5A17">
        <w:rPr>
          <w:sz w:val="22"/>
          <w:szCs w:val="22"/>
        </w:rPr>
        <w:t xml:space="preserve"> </w:t>
      </w:r>
      <w:r>
        <w:rPr>
          <w:sz w:val="22"/>
          <w:szCs w:val="22"/>
        </w:rPr>
        <w:t>for investigations</w:t>
      </w:r>
      <w:r w:rsidRPr="004A5A17">
        <w:rPr>
          <w:sz w:val="22"/>
          <w:szCs w:val="22"/>
        </w:rPr>
        <w:t xml:space="preserve">.   </w:t>
      </w:r>
    </w:p>
    <w:p w:rsidR="008704CA" w:rsidRPr="004A5A17" w:rsidRDefault="008704CA" w:rsidP="008704CA">
      <w:pPr>
        <w:numPr>
          <w:ilvl w:val="0"/>
          <w:numId w:val="1"/>
        </w:numPr>
        <w:rPr>
          <w:sz w:val="22"/>
          <w:szCs w:val="22"/>
        </w:rPr>
      </w:pPr>
      <w:r w:rsidRPr="004A5A17">
        <w:rPr>
          <w:sz w:val="22"/>
          <w:szCs w:val="22"/>
        </w:rPr>
        <w:t xml:space="preserve">Acts as a liaison between forensic pathologist and members of the community including treating physicians, law enforcement, and family of the decedent.  </w:t>
      </w:r>
    </w:p>
    <w:p w:rsidR="008704CA" w:rsidRDefault="008704CA" w:rsidP="008704C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Is on-call nights, weekends, and holidays to interact with Death Investigators, Pathologists, and the </w:t>
      </w:r>
      <w:proofErr w:type="gramStart"/>
      <w:r>
        <w:rPr>
          <w:sz w:val="22"/>
          <w:szCs w:val="22"/>
        </w:rPr>
        <w:t>Coroner.</w:t>
      </w:r>
      <w:proofErr w:type="gramEnd"/>
      <w:r>
        <w:rPr>
          <w:sz w:val="22"/>
          <w:szCs w:val="22"/>
        </w:rPr>
        <w:t xml:space="preserve"> </w:t>
      </w:r>
    </w:p>
    <w:p w:rsidR="008704CA" w:rsidRPr="004A5A17" w:rsidRDefault="008704CA" w:rsidP="008704CA">
      <w:pPr>
        <w:widowControl w:val="0"/>
        <w:adjustRightInd w:val="0"/>
        <w:rPr>
          <w:b/>
          <w:sz w:val="22"/>
          <w:szCs w:val="22"/>
        </w:rPr>
      </w:pPr>
    </w:p>
    <w:p w:rsidR="008704CA" w:rsidRPr="004A5A17" w:rsidRDefault="008704CA" w:rsidP="008704CA">
      <w:pPr>
        <w:widowControl w:val="0"/>
        <w:adjustRightInd w:val="0"/>
        <w:rPr>
          <w:sz w:val="22"/>
          <w:szCs w:val="22"/>
        </w:rPr>
      </w:pPr>
      <w:r w:rsidRPr="004A5A17">
        <w:rPr>
          <w:b/>
          <w:sz w:val="22"/>
          <w:szCs w:val="22"/>
        </w:rPr>
        <w:t>MANAGERIAL DUTIES:</w:t>
      </w:r>
      <w:r w:rsidRPr="004A5A17">
        <w:rPr>
          <w:sz w:val="22"/>
          <w:szCs w:val="22"/>
        </w:rPr>
        <w:t xml:space="preserve"> Directly supervises all investigators.  Conducts annual performance expectations and evaluations for subordinate personnel.  Develops annua</w:t>
      </w:r>
      <w:r>
        <w:rPr>
          <w:sz w:val="22"/>
          <w:szCs w:val="22"/>
        </w:rPr>
        <w:t>l budget for the Investigations.</w:t>
      </w:r>
    </w:p>
    <w:p w:rsidR="008704CA" w:rsidRPr="004A5A17" w:rsidRDefault="008704CA" w:rsidP="008704CA">
      <w:pPr>
        <w:widowControl w:val="0"/>
        <w:adjustRightInd w:val="0"/>
        <w:rPr>
          <w:sz w:val="22"/>
          <w:szCs w:val="22"/>
        </w:rPr>
      </w:pPr>
    </w:p>
    <w:p w:rsidR="00627A49" w:rsidRPr="008704CA" w:rsidRDefault="00627A49" w:rsidP="00627A49">
      <w:pPr>
        <w:rPr>
          <w:sz w:val="22"/>
          <w:szCs w:val="22"/>
        </w:rPr>
      </w:pPr>
      <w:r w:rsidRPr="008704CA">
        <w:rPr>
          <w:b/>
          <w:sz w:val="24"/>
          <w:szCs w:val="24"/>
        </w:rPr>
        <w:t xml:space="preserve">Please submit </w:t>
      </w:r>
      <w:r>
        <w:rPr>
          <w:b/>
          <w:sz w:val="24"/>
          <w:szCs w:val="24"/>
        </w:rPr>
        <w:t>applications or inquiries to</w:t>
      </w:r>
      <w:r w:rsidRPr="0017098E">
        <w:rPr>
          <w:b/>
          <w:sz w:val="24"/>
          <w:szCs w:val="24"/>
        </w:rPr>
        <w:t xml:space="preserve"> </w:t>
      </w:r>
      <w:r w:rsidRPr="008704CA">
        <w:rPr>
          <w:b/>
          <w:sz w:val="24"/>
          <w:szCs w:val="24"/>
        </w:rPr>
        <w:t xml:space="preserve">Stephen Saussy at </w:t>
      </w:r>
      <w:hyperlink r:id="rId8" w:history="1">
        <w:r w:rsidR="00917837" w:rsidRPr="008855F3">
          <w:rPr>
            <w:rStyle w:val="Hyperlink"/>
            <w:b/>
            <w:sz w:val="24"/>
            <w:szCs w:val="24"/>
          </w:rPr>
          <w:t>ssaussy@stpcoroner.org</w:t>
        </w:r>
      </w:hyperlink>
      <w:r>
        <w:rPr>
          <w:rStyle w:val="Hyperlink"/>
          <w:b/>
          <w:sz w:val="24"/>
          <w:szCs w:val="24"/>
        </w:rPr>
        <w:t>.</w:t>
      </w:r>
    </w:p>
    <w:p w:rsidR="008704CA" w:rsidRPr="008704CA" w:rsidRDefault="008704CA" w:rsidP="00627A49">
      <w:pPr>
        <w:rPr>
          <w:sz w:val="22"/>
          <w:szCs w:val="22"/>
        </w:rPr>
      </w:pPr>
      <w:bookmarkStart w:id="0" w:name="_GoBack"/>
      <w:bookmarkEnd w:id="0"/>
    </w:p>
    <w:sectPr w:rsidR="008704CA" w:rsidRPr="008704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CC" w:rsidRDefault="006B5FCC" w:rsidP="008704CA">
      <w:r>
        <w:separator/>
      </w:r>
    </w:p>
  </w:endnote>
  <w:endnote w:type="continuationSeparator" w:id="0">
    <w:p w:rsidR="006B5FCC" w:rsidRDefault="006B5FCC" w:rsidP="0087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CC" w:rsidRDefault="006B5FCC" w:rsidP="008704CA">
      <w:r>
        <w:separator/>
      </w:r>
    </w:p>
  </w:footnote>
  <w:footnote w:type="continuationSeparator" w:id="0">
    <w:p w:rsidR="006B5FCC" w:rsidRDefault="006B5FCC" w:rsidP="0087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CA" w:rsidRDefault="008704CA">
    <w:pPr>
      <w:pStyle w:val="Header"/>
    </w:pPr>
    <w:r>
      <w:rPr>
        <w:noProof/>
      </w:rPr>
      <w:drawing>
        <wp:inline distT="0" distB="0" distL="0" distR="0" wp14:anchorId="44BCBF70" wp14:editId="1809066E">
          <wp:extent cx="5943600" cy="141287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2274"/>
    <w:multiLevelType w:val="hybridMultilevel"/>
    <w:tmpl w:val="D8A611E2"/>
    <w:lvl w:ilvl="0" w:tplc="35263E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FA2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087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3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69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CAA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0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CC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8B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A"/>
    <w:rsid w:val="00322560"/>
    <w:rsid w:val="00397543"/>
    <w:rsid w:val="003D1165"/>
    <w:rsid w:val="00627A49"/>
    <w:rsid w:val="006B5FCC"/>
    <w:rsid w:val="00742F3B"/>
    <w:rsid w:val="008704CA"/>
    <w:rsid w:val="009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9E47-57B8-4DFB-8F62-B59E12B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CA"/>
  </w:style>
  <w:style w:type="paragraph" w:styleId="Footer">
    <w:name w:val="footer"/>
    <w:basedOn w:val="Normal"/>
    <w:link w:val="FooterChar"/>
    <w:uiPriority w:val="99"/>
    <w:unhideWhenUsed/>
    <w:rsid w:val="00870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CA"/>
  </w:style>
  <w:style w:type="character" w:styleId="Hyperlink">
    <w:name w:val="Hyperlink"/>
    <w:basedOn w:val="DefaultParagraphFont"/>
    <w:uiPriority w:val="99"/>
    <w:unhideWhenUsed/>
    <w:rsid w:val="00870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ussy@stpcoron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pcoro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</dc:creator>
  <cp:keywords/>
  <dc:description/>
  <cp:lastModifiedBy>Laura White</cp:lastModifiedBy>
  <cp:revision>4</cp:revision>
  <cp:lastPrinted>2020-04-23T15:01:00Z</cp:lastPrinted>
  <dcterms:created xsi:type="dcterms:W3CDTF">2020-04-20T19:21:00Z</dcterms:created>
  <dcterms:modified xsi:type="dcterms:W3CDTF">2020-04-23T15:45:00Z</dcterms:modified>
</cp:coreProperties>
</file>